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06"/>
        <w:gridCol w:w="5344"/>
      </w:tblGrid>
      <w:tr w:rsidR="0066434A" w:rsidRPr="00F058BA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F058BA" w:rsidRDefault="0066434A" w:rsidP="00277B58">
            <w:pPr>
              <w:ind w:right="-141"/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B4D12E7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Приложение </w:t>
            </w:r>
          </w:p>
          <w:p w14:paraId="06DB1E75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F2C2FC5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D31540E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Ейского района </w:t>
            </w:r>
          </w:p>
          <w:p w14:paraId="6872A5D4" w14:textId="52BEDC1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от __</w:t>
            </w:r>
            <w:r w:rsidRPr="00222B2D">
              <w:rPr>
                <w:sz w:val="28"/>
                <w:szCs w:val="28"/>
                <w:u w:val="single"/>
              </w:rPr>
              <w:t>_</w:t>
            </w:r>
            <w:r w:rsidR="00222B2D">
              <w:rPr>
                <w:sz w:val="28"/>
                <w:szCs w:val="28"/>
                <w:u w:val="single"/>
              </w:rPr>
              <w:t>24.12.2025________</w:t>
            </w:r>
            <w:r w:rsidRPr="007E1250">
              <w:rPr>
                <w:sz w:val="28"/>
                <w:szCs w:val="28"/>
              </w:rPr>
              <w:t xml:space="preserve">_ № </w:t>
            </w:r>
            <w:r w:rsidRPr="00222B2D">
              <w:rPr>
                <w:sz w:val="28"/>
                <w:szCs w:val="28"/>
                <w:u w:val="single"/>
              </w:rPr>
              <w:t>__</w:t>
            </w:r>
            <w:r w:rsidR="00222B2D">
              <w:rPr>
                <w:sz w:val="28"/>
                <w:szCs w:val="28"/>
                <w:u w:val="single"/>
              </w:rPr>
              <w:t>948__</w:t>
            </w:r>
          </w:p>
          <w:p w14:paraId="1150A2E4" w14:textId="77777777" w:rsidR="00B81A96" w:rsidRPr="007E1250" w:rsidRDefault="00B81A96" w:rsidP="00277B58">
            <w:pPr>
              <w:ind w:right="-141"/>
              <w:rPr>
                <w:sz w:val="27"/>
                <w:szCs w:val="27"/>
              </w:rPr>
            </w:pPr>
          </w:p>
          <w:p w14:paraId="5D85B561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«Приложение</w:t>
            </w:r>
          </w:p>
          <w:p w14:paraId="6D8C3F0D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</w:p>
          <w:p w14:paraId="385BB662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УТВЕРЖДЕНА</w:t>
            </w:r>
          </w:p>
          <w:p w14:paraId="31708D5E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постановлением администрации</w:t>
            </w:r>
          </w:p>
          <w:p w14:paraId="45EC18BA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0D7D7FA6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Ейского района </w:t>
            </w:r>
          </w:p>
          <w:p w14:paraId="2296C23F" w14:textId="51C96544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от 1 августа 2025 года № 588</w:t>
            </w:r>
          </w:p>
          <w:p w14:paraId="0CA6B48B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(в редакции постановления</w:t>
            </w:r>
          </w:p>
          <w:p w14:paraId="7269012C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 администрации </w:t>
            </w:r>
          </w:p>
          <w:p w14:paraId="415EFC88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40AB782" w14:textId="77777777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Ейского района </w:t>
            </w:r>
          </w:p>
          <w:p w14:paraId="5A2EE8B7" w14:textId="4D4C6AF6" w:rsidR="00B81A96" w:rsidRPr="007E1250" w:rsidRDefault="00B81A96" w:rsidP="00277B58">
            <w:pPr>
              <w:ind w:right="-141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>от __</w:t>
            </w:r>
            <w:r w:rsidRPr="00222B2D">
              <w:rPr>
                <w:sz w:val="28"/>
                <w:szCs w:val="28"/>
                <w:u w:val="single"/>
              </w:rPr>
              <w:t>__</w:t>
            </w:r>
            <w:r w:rsidR="00222B2D">
              <w:rPr>
                <w:sz w:val="28"/>
                <w:szCs w:val="28"/>
                <w:u w:val="single"/>
              </w:rPr>
              <w:t>24.12.2025____</w:t>
            </w:r>
            <w:r w:rsidRPr="007E1250">
              <w:rPr>
                <w:sz w:val="28"/>
                <w:szCs w:val="28"/>
              </w:rPr>
              <w:t>№_</w:t>
            </w:r>
            <w:r w:rsidRPr="00222B2D">
              <w:rPr>
                <w:sz w:val="28"/>
                <w:szCs w:val="28"/>
                <w:u w:val="single"/>
              </w:rPr>
              <w:t>__</w:t>
            </w:r>
            <w:r w:rsidR="00222B2D">
              <w:rPr>
                <w:sz w:val="28"/>
                <w:szCs w:val="28"/>
                <w:u w:val="single"/>
              </w:rPr>
              <w:t>948</w:t>
            </w:r>
            <w:bookmarkStart w:id="0" w:name="_GoBack"/>
            <w:bookmarkEnd w:id="0"/>
            <w:r w:rsidRPr="00222B2D">
              <w:rPr>
                <w:sz w:val="28"/>
                <w:szCs w:val="28"/>
                <w:u w:val="single"/>
              </w:rPr>
              <w:t>__</w:t>
            </w:r>
            <w:r w:rsidRPr="007E1250">
              <w:rPr>
                <w:sz w:val="28"/>
                <w:szCs w:val="28"/>
              </w:rPr>
              <w:t>_)</w:t>
            </w:r>
          </w:p>
          <w:p w14:paraId="40FA0A79" w14:textId="77777777" w:rsidR="00A2023D" w:rsidRPr="00F058BA" w:rsidRDefault="00A2023D" w:rsidP="00277B58">
            <w:pPr>
              <w:ind w:right="-141"/>
              <w:rPr>
                <w:sz w:val="27"/>
                <w:szCs w:val="27"/>
              </w:rPr>
            </w:pPr>
          </w:p>
          <w:p w14:paraId="1EACA54F" w14:textId="77777777" w:rsidR="0066434A" w:rsidRPr="00F058BA" w:rsidRDefault="0066434A" w:rsidP="00277B58">
            <w:pPr>
              <w:ind w:right="-141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F058BA" w:rsidRDefault="00242F1A" w:rsidP="00277B58">
      <w:pPr>
        <w:ind w:right="-141"/>
        <w:jc w:val="center"/>
        <w:rPr>
          <w:b/>
          <w:sz w:val="28"/>
          <w:szCs w:val="28"/>
        </w:rPr>
      </w:pPr>
    </w:p>
    <w:p w14:paraId="1707AB13" w14:textId="77777777" w:rsidR="00F9493C" w:rsidRPr="00F058BA" w:rsidRDefault="00F9493C" w:rsidP="00277B58">
      <w:pPr>
        <w:ind w:right="-141"/>
        <w:jc w:val="center"/>
        <w:rPr>
          <w:b/>
          <w:sz w:val="28"/>
          <w:szCs w:val="28"/>
        </w:rPr>
      </w:pPr>
    </w:p>
    <w:p w14:paraId="2905263F" w14:textId="77777777" w:rsidR="00F9493C" w:rsidRPr="00F058BA" w:rsidRDefault="00F9493C" w:rsidP="00277B58">
      <w:pPr>
        <w:ind w:right="-141"/>
        <w:jc w:val="center"/>
        <w:rPr>
          <w:b/>
          <w:sz w:val="28"/>
          <w:szCs w:val="28"/>
        </w:rPr>
      </w:pPr>
    </w:p>
    <w:p w14:paraId="17D98D9C" w14:textId="77777777" w:rsidR="0066434A" w:rsidRPr="00F058BA" w:rsidRDefault="0066434A" w:rsidP="00277B58">
      <w:pPr>
        <w:widowControl w:val="0"/>
        <w:ind w:right="-141"/>
        <w:jc w:val="center"/>
        <w:rPr>
          <w:b/>
          <w:sz w:val="28"/>
          <w:szCs w:val="28"/>
        </w:rPr>
      </w:pPr>
      <w:r w:rsidRPr="00F058BA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F058BA" w:rsidRDefault="002C23AA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058BA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408D8A66" w:rsidR="002C23AA" w:rsidRPr="00F058BA" w:rsidRDefault="002C23AA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058BA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F058BA">
        <w:rPr>
          <w:rFonts w:ascii="Times New Roman" w:hAnsi="Times New Roman" w:cs="Times New Roman"/>
          <w:sz w:val="28"/>
          <w:szCs w:val="28"/>
        </w:rPr>
        <w:t xml:space="preserve"> на 202</w:t>
      </w:r>
      <w:r w:rsidR="009E0922" w:rsidRPr="00F058BA">
        <w:rPr>
          <w:rFonts w:ascii="Times New Roman" w:hAnsi="Times New Roman" w:cs="Times New Roman"/>
          <w:sz w:val="28"/>
          <w:szCs w:val="28"/>
        </w:rPr>
        <w:t>6-2031</w:t>
      </w:r>
      <w:r w:rsidR="000B176A" w:rsidRPr="00F058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9F3536" w:rsidRPr="00F058BA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F058BA" w:rsidRDefault="00E812E4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1D310AED" w14:textId="77777777" w:rsidR="00F9493C" w:rsidRPr="00F058BA" w:rsidRDefault="00F9493C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4D1C9F1C" w14:textId="77777777" w:rsidR="00F9493C" w:rsidRPr="00F058BA" w:rsidRDefault="00F9493C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F058BA" w:rsidRDefault="00E812E4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7CCF5689" w14:textId="3685B7D7" w:rsidR="00221667" w:rsidRPr="00F058B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058BA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3937C4A0" w14:textId="77777777" w:rsidR="00221667" w:rsidRPr="00F058B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058BA">
        <w:rPr>
          <w:rFonts w:ascii="Times New Roman" w:hAnsi="Times New Roman" w:cs="Times New Roman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2B7EF589" w14:textId="77777777" w:rsidR="00221667" w:rsidRPr="00F058B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058BA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на 2026-2031 годы»</w:t>
      </w:r>
    </w:p>
    <w:p w14:paraId="409E4037" w14:textId="77777777" w:rsidR="00221667" w:rsidRPr="00F058BA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537"/>
      </w:tblGrid>
      <w:tr w:rsidR="00F058BA" w:rsidRPr="00F058BA" w14:paraId="030F3B95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7B5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498B" w14:textId="77777777" w:rsidR="00221667" w:rsidRPr="00F058BA" w:rsidRDefault="00221667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F058BA" w:rsidRPr="00F058BA" w14:paraId="0840F997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DAF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95F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нет</w:t>
            </w:r>
          </w:p>
        </w:tc>
      </w:tr>
      <w:tr w:rsidR="00F058BA" w:rsidRPr="00F058BA" w14:paraId="5D21AAE2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D4CC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C3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УИЗО</w:t>
            </w:r>
          </w:p>
        </w:tc>
      </w:tr>
      <w:tr w:rsidR="00F058BA" w:rsidRPr="00F058BA" w14:paraId="108BC162" w14:textId="77777777" w:rsidTr="00277B58">
        <w:tc>
          <w:tcPr>
            <w:tcW w:w="3888" w:type="dxa"/>
          </w:tcPr>
          <w:p w14:paraId="6FA58148" w14:textId="77777777" w:rsidR="00221667" w:rsidRPr="00F058BA" w:rsidRDefault="00221667" w:rsidP="00277B58">
            <w:pPr>
              <w:widowControl w:val="0"/>
              <w:snapToGrid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978D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нет</w:t>
            </w:r>
          </w:p>
        </w:tc>
      </w:tr>
      <w:tr w:rsidR="00F058BA" w:rsidRPr="00F058BA" w14:paraId="090E71F4" w14:textId="77777777" w:rsidTr="00277B58">
        <w:tc>
          <w:tcPr>
            <w:tcW w:w="3888" w:type="dxa"/>
          </w:tcPr>
          <w:p w14:paraId="5C86992D" w14:textId="77777777" w:rsidR="00221667" w:rsidRPr="00F058BA" w:rsidRDefault="00221667" w:rsidP="00277B58">
            <w:pPr>
              <w:widowControl w:val="0"/>
              <w:snapToGrid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459D" w14:textId="77777777" w:rsidR="00221667" w:rsidRPr="00F058BA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нет</w:t>
            </w:r>
          </w:p>
        </w:tc>
      </w:tr>
      <w:tr w:rsidR="00F058BA" w:rsidRPr="00F058BA" w14:paraId="2B58C52E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FEC" w14:textId="77777777" w:rsidR="00EA3AFF" w:rsidRPr="00F058B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653" w14:textId="19CE1FDA" w:rsidR="001E174D" w:rsidRPr="00F058BA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Организация эффективного управления муниципальным имуществом на территории Ейского городского поселения Ейского района; обеспечение роста доходов бюджета Ейского городского поселения Ейского района;</w:t>
            </w:r>
          </w:p>
          <w:p w14:paraId="632DB565" w14:textId="50AB712E" w:rsidR="001E174D" w:rsidRPr="00F058BA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- </w:t>
            </w:r>
            <w:r w:rsidR="0015306A" w:rsidRPr="00F058BA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собственности;</w:t>
            </w:r>
          </w:p>
          <w:p w14:paraId="60A4BFA3" w14:textId="06ACD00D" w:rsidR="001E174D" w:rsidRPr="00F058BA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- </w:t>
            </w:r>
            <w:r w:rsidR="0015306A" w:rsidRPr="00F058BA">
              <w:rPr>
                <w:sz w:val="28"/>
                <w:szCs w:val="28"/>
              </w:rPr>
              <w:t>в</w:t>
            </w:r>
            <w:r w:rsidRPr="00F058BA">
              <w:rPr>
                <w:sz w:val="28"/>
                <w:szCs w:val="28"/>
              </w:rPr>
              <w:t>ыполнение функций органов местного самоуправления</w:t>
            </w:r>
            <w:r w:rsidR="0015306A" w:rsidRPr="00F058BA">
              <w:rPr>
                <w:sz w:val="28"/>
                <w:szCs w:val="28"/>
              </w:rPr>
              <w:t>.</w:t>
            </w:r>
            <w:r w:rsidRPr="00F058BA">
              <w:rPr>
                <w:sz w:val="28"/>
                <w:szCs w:val="28"/>
              </w:rPr>
              <w:t xml:space="preserve"> </w:t>
            </w:r>
          </w:p>
        </w:tc>
      </w:tr>
      <w:tr w:rsidR="00F058BA" w:rsidRPr="00F058BA" w14:paraId="7E479B65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DF2" w14:textId="77777777" w:rsidR="00EA3AFF" w:rsidRPr="00F058B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196" w14:textId="40263CA9" w:rsidR="001E174D" w:rsidRPr="00F058BA" w:rsidRDefault="001E174D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- </w:t>
            </w:r>
            <w:r w:rsidR="00D232DB" w:rsidRPr="00F058BA">
              <w:rPr>
                <w:sz w:val="28"/>
                <w:szCs w:val="28"/>
              </w:rPr>
              <w:t>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образованиями; обеспечение полноты и своевременности поступлений в бюджет неналоговых платежей от использования и приватизации муниципального имущества;</w:t>
            </w:r>
          </w:p>
          <w:p w14:paraId="06364D4A" w14:textId="2EB62D82" w:rsidR="001E174D" w:rsidRPr="00F058BA" w:rsidRDefault="00D232DB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- </w:t>
            </w:r>
            <w:r w:rsidR="0015306A" w:rsidRPr="00F058BA">
              <w:rPr>
                <w:sz w:val="28"/>
                <w:szCs w:val="28"/>
              </w:rPr>
              <w:t>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управление;</w:t>
            </w:r>
          </w:p>
          <w:p w14:paraId="1F72482D" w14:textId="2ADE83F0" w:rsidR="001E174D" w:rsidRPr="00F058BA" w:rsidRDefault="001E174D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lastRenderedPageBreak/>
              <w:t xml:space="preserve">- </w:t>
            </w:r>
            <w:r w:rsidR="006319FF">
              <w:rPr>
                <w:sz w:val="28"/>
                <w:szCs w:val="28"/>
              </w:rPr>
              <w:t>о</w:t>
            </w:r>
            <w:r w:rsidR="006319FF" w:rsidRPr="00F058BA">
              <w:rPr>
                <w:sz w:val="28"/>
                <w:szCs w:val="28"/>
              </w:rPr>
              <w:t>существление выплат персоналу в целях обеспечения выполнения функций органами</w:t>
            </w:r>
            <w:r w:rsidR="006319FF">
              <w:rPr>
                <w:sz w:val="28"/>
                <w:szCs w:val="28"/>
              </w:rPr>
              <w:t xml:space="preserve"> местного самоуправления</w:t>
            </w:r>
            <w:r w:rsidR="006319FF" w:rsidRPr="00F058BA">
              <w:rPr>
                <w:sz w:val="28"/>
                <w:szCs w:val="28"/>
              </w:rPr>
              <w:t>; закупка товаров, работ, услуг для муниципальных нужд</w:t>
            </w:r>
          </w:p>
        </w:tc>
      </w:tr>
      <w:tr w:rsidR="00F058BA" w:rsidRPr="00F058BA" w14:paraId="6EB61E94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29C" w14:textId="77777777" w:rsidR="00EA3AFF" w:rsidRPr="00F058B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1CEB" w14:textId="14B98DD1" w:rsidR="005630BB" w:rsidRPr="00F058B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Количество МКД, охваченных работами по техническому обслуживанию и содержанию мест общего пользования;</w:t>
            </w:r>
          </w:p>
          <w:p w14:paraId="7CCB371B" w14:textId="2C8884BA" w:rsidR="005630BB" w:rsidRPr="00F058B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количество объектов газораспределения (газопотребления), на которых проведены работы по текущему и аварийно-диспетчерскому обслуживанию;</w:t>
            </w:r>
          </w:p>
          <w:p w14:paraId="10A7E245" w14:textId="1660171F" w:rsidR="005630BB" w:rsidRPr="00F058B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количество объектов, принятых в муниципальную собственность;</w:t>
            </w:r>
          </w:p>
          <w:p w14:paraId="0686B24A" w14:textId="43DDE1C0" w:rsidR="005630BB" w:rsidRPr="00F058BA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обеспечение исполнения бюджетных назначений по поступлению доходов в бюджет Ейского городского поселения Ейского района;</w:t>
            </w:r>
          </w:p>
          <w:p w14:paraId="1C1DF653" w14:textId="593E223F" w:rsidR="005630BB" w:rsidRPr="00F058B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количество объектов, подлежащих независимой оценке;</w:t>
            </w:r>
          </w:p>
          <w:p w14:paraId="2F3DE7F9" w14:textId="2A0F4271" w:rsidR="005630BB" w:rsidRPr="00F058B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количество изготовленных технических паспортов и планов на недвижимые объекты муниципальной собственности;</w:t>
            </w:r>
          </w:p>
          <w:p w14:paraId="41D89D89" w14:textId="772EBFE5" w:rsidR="00557714" w:rsidRPr="00F058B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количество объектов, подлежащих дополнительному вовлечению в хозяйственный оборот;</w:t>
            </w:r>
          </w:p>
          <w:p w14:paraId="6D04DD99" w14:textId="094F36D0" w:rsidR="00EA3AFF" w:rsidRPr="00F058BA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- обеспечение функций органов местного самоуправления.</w:t>
            </w:r>
            <w:r w:rsidR="00EA3AFF" w:rsidRPr="00F058BA">
              <w:rPr>
                <w:sz w:val="28"/>
                <w:szCs w:val="28"/>
              </w:rPr>
              <w:t xml:space="preserve"> </w:t>
            </w:r>
          </w:p>
        </w:tc>
      </w:tr>
      <w:tr w:rsidR="00F058BA" w:rsidRPr="00F058BA" w14:paraId="44EE03E7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876" w14:textId="77777777" w:rsidR="00EA3AFF" w:rsidRPr="00F058B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B14" w14:textId="77777777" w:rsidR="00EA3AFF" w:rsidRPr="00F058BA" w:rsidRDefault="00EA3AFF" w:rsidP="00277B58">
            <w:pPr>
              <w:pStyle w:val="a3"/>
              <w:widowControl w:val="0"/>
              <w:spacing w:before="0" w:beforeAutospacing="0" w:after="0" w:afterAutospacing="0"/>
              <w:ind w:right="-141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нет</w:t>
            </w:r>
          </w:p>
        </w:tc>
      </w:tr>
      <w:tr w:rsidR="00F058BA" w:rsidRPr="00F058BA" w14:paraId="6601175A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57F" w14:textId="77777777" w:rsidR="00EA3AFF" w:rsidRPr="00F058B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2E83" w14:textId="77777777" w:rsidR="00EA3AFF" w:rsidRPr="00F058BA" w:rsidRDefault="00EA3AFF" w:rsidP="00277B58">
            <w:pPr>
              <w:widowControl w:val="0"/>
              <w:ind w:right="-141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2026-2031 годы</w:t>
            </w:r>
          </w:p>
        </w:tc>
      </w:tr>
      <w:tr w:rsidR="00944888" w:rsidRPr="00F058BA" w14:paraId="237CD1F2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C7A3" w14:textId="77777777" w:rsidR="00EA3AFF" w:rsidRPr="00F058BA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04A" w14:textId="4AE4342E" w:rsidR="00EA3AFF" w:rsidRPr="00DF6BE1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DF6BE1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30855" w:rsidRPr="00DF6BE1">
              <w:rPr>
                <w:sz w:val="28"/>
                <w:szCs w:val="28"/>
              </w:rPr>
              <w:t xml:space="preserve">составляет </w:t>
            </w:r>
            <w:r w:rsidR="00587BE2" w:rsidRPr="00587BE2">
              <w:rPr>
                <w:color w:val="0070C0"/>
                <w:sz w:val="28"/>
                <w:szCs w:val="28"/>
              </w:rPr>
              <w:t>65 521,0</w:t>
            </w:r>
            <w:r w:rsidRPr="00DF6BE1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2CBE1C30" w14:textId="40534E61" w:rsidR="00EA3AFF" w:rsidRPr="00DF6BE1" w:rsidRDefault="00EA3AFF" w:rsidP="00277B58">
            <w:pPr>
              <w:widowControl w:val="0"/>
              <w:tabs>
                <w:tab w:val="left" w:pos="0"/>
              </w:tabs>
              <w:ind w:right="31"/>
              <w:jc w:val="both"/>
              <w:rPr>
                <w:sz w:val="28"/>
                <w:szCs w:val="28"/>
              </w:rPr>
            </w:pPr>
            <w:r w:rsidRPr="00DF6BE1">
              <w:rPr>
                <w:sz w:val="28"/>
                <w:szCs w:val="28"/>
              </w:rPr>
              <w:t xml:space="preserve">2026 год </w:t>
            </w:r>
            <w:r w:rsidR="001E0F41" w:rsidRPr="00DF6BE1">
              <w:rPr>
                <w:sz w:val="28"/>
                <w:szCs w:val="28"/>
              </w:rPr>
              <w:t>–</w:t>
            </w:r>
            <w:r w:rsidRPr="00DF6BE1">
              <w:rPr>
                <w:sz w:val="28"/>
                <w:szCs w:val="28"/>
              </w:rPr>
              <w:t xml:space="preserve"> 10</w:t>
            </w:r>
            <w:r w:rsidR="00FA3FA1" w:rsidRPr="00DF6BE1">
              <w:rPr>
                <w:sz w:val="28"/>
                <w:szCs w:val="28"/>
              </w:rPr>
              <w:t> 801,0</w:t>
            </w:r>
            <w:r w:rsidRPr="00DF6BE1">
              <w:rPr>
                <w:sz w:val="28"/>
                <w:szCs w:val="28"/>
              </w:rPr>
              <w:t xml:space="preserve"> тыс. руб</w:t>
            </w:r>
            <w:r w:rsidR="00030855" w:rsidRPr="00DF6BE1">
              <w:rPr>
                <w:sz w:val="28"/>
                <w:szCs w:val="28"/>
              </w:rPr>
              <w:t>лей</w:t>
            </w:r>
            <w:r w:rsidRPr="00DF6BE1">
              <w:rPr>
                <w:sz w:val="28"/>
                <w:szCs w:val="28"/>
              </w:rPr>
              <w:t>;</w:t>
            </w:r>
            <w:r w:rsidRPr="00DF6BE1">
              <w:rPr>
                <w:sz w:val="28"/>
                <w:szCs w:val="28"/>
              </w:rPr>
              <w:tab/>
            </w:r>
          </w:p>
          <w:p w14:paraId="144C2718" w14:textId="70DA28A0" w:rsidR="00EA3AFF" w:rsidRPr="00DF6BE1" w:rsidRDefault="00EA3AFF" w:rsidP="00277B58">
            <w:pPr>
              <w:widowControl w:val="0"/>
              <w:ind w:right="31"/>
              <w:jc w:val="both"/>
              <w:rPr>
                <w:bCs/>
                <w:sz w:val="28"/>
                <w:szCs w:val="28"/>
              </w:rPr>
            </w:pPr>
            <w:r w:rsidRPr="00DF6BE1">
              <w:rPr>
                <w:sz w:val="28"/>
                <w:szCs w:val="28"/>
              </w:rPr>
              <w:t xml:space="preserve">2027 год </w:t>
            </w:r>
            <w:r w:rsidR="001E0F41" w:rsidRPr="00DF6BE1">
              <w:rPr>
                <w:sz w:val="28"/>
                <w:szCs w:val="28"/>
              </w:rPr>
              <w:t>–</w:t>
            </w:r>
            <w:r w:rsidRPr="00DF6BE1">
              <w:rPr>
                <w:sz w:val="28"/>
                <w:szCs w:val="28"/>
              </w:rPr>
              <w:t xml:space="preserve"> </w:t>
            </w:r>
            <w:r w:rsidR="00FA3FA1" w:rsidRPr="00DF6BE1">
              <w:rPr>
                <w:sz w:val="28"/>
                <w:szCs w:val="28"/>
              </w:rPr>
              <w:t>10 911,0</w:t>
            </w:r>
            <w:r w:rsidRPr="00DF6BE1">
              <w:rPr>
                <w:sz w:val="28"/>
                <w:szCs w:val="28"/>
              </w:rPr>
              <w:t xml:space="preserve"> тыс. </w:t>
            </w:r>
            <w:r w:rsidR="00030855" w:rsidRPr="00DF6BE1">
              <w:rPr>
                <w:sz w:val="28"/>
                <w:szCs w:val="28"/>
              </w:rPr>
              <w:t>рублей;</w:t>
            </w:r>
          </w:p>
          <w:p w14:paraId="48848C66" w14:textId="49DBFBA5" w:rsidR="00EA3AFF" w:rsidRPr="00DF6BE1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DF6BE1">
              <w:rPr>
                <w:sz w:val="28"/>
                <w:szCs w:val="28"/>
              </w:rPr>
              <w:t xml:space="preserve">2028 год </w:t>
            </w:r>
            <w:r w:rsidR="001E0F41" w:rsidRPr="00DF6BE1">
              <w:rPr>
                <w:sz w:val="28"/>
                <w:szCs w:val="28"/>
              </w:rPr>
              <w:t>–</w:t>
            </w:r>
            <w:r w:rsidRPr="00DF6BE1">
              <w:rPr>
                <w:sz w:val="28"/>
                <w:szCs w:val="28"/>
              </w:rPr>
              <w:t xml:space="preserve"> 10</w:t>
            </w:r>
            <w:r w:rsidR="00FA3FA1" w:rsidRPr="00DF6BE1">
              <w:rPr>
                <w:sz w:val="28"/>
                <w:szCs w:val="28"/>
              </w:rPr>
              <w:t> 911,0</w:t>
            </w:r>
            <w:r w:rsidRPr="00DF6BE1">
              <w:rPr>
                <w:sz w:val="28"/>
                <w:szCs w:val="28"/>
              </w:rPr>
              <w:t xml:space="preserve"> тыс. </w:t>
            </w:r>
            <w:r w:rsidR="00030855" w:rsidRPr="00DF6BE1">
              <w:rPr>
                <w:sz w:val="28"/>
                <w:szCs w:val="28"/>
              </w:rPr>
              <w:t>рублей;</w:t>
            </w:r>
          </w:p>
          <w:p w14:paraId="200B063D" w14:textId="4CC9C85D" w:rsidR="00EA3AFF" w:rsidRPr="007E1250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2029 год </w:t>
            </w:r>
            <w:r w:rsidR="001E0F41" w:rsidRPr="007E1250">
              <w:rPr>
                <w:sz w:val="28"/>
                <w:szCs w:val="28"/>
              </w:rPr>
              <w:t>–</w:t>
            </w:r>
            <w:r w:rsidRPr="007E1250">
              <w:rPr>
                <w:sz w:val="28"/>
                <w:szCs w:val="28"/>
              </w:rPr>
              <w:t xml:space="preserve"> 10</w:t>
            </w:r>
            <w:r w:rsidR="00587BE2" w:rsidRPr="007E1250">
              <w:rPr>
                <w:sz w:val="28"/>
                <w:szCs w:val="28"/>
              </w:rPr>
              <w:t> 966,0</w:t>
            </w:r>
            <w:r w:rsidRPr="007E1250">
              <w:rPr>
                <w:sz w:val="28"/>
                <w:szCs w:val="28"/>
              </w:rPr>
              <w:t xml:space="preserve"> тыс. </w:t>
            </w:r>
            <w:r w:rsidR="00030855" w:rsidRPr="007E1250">
              <w:rPr>
                <w:sz w:val="28"/>
                <w:szCs w:val="28"/>
              </w:rPr>
              <w:t>рублей;</w:t>
            </w:r>
          </w:p>
          <w:p w14:paraId="61FB1C30" w14:textId="6B918B48" w:rsidR="00EA3AFF" w:rsidRPr="007E1250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2030 год </w:t>
            </w:r>
            <w:r w:rsidR="001E0F41" w:rsidRPr="007E1250">
              <w:rPr>
                <w:sz w:val="28"/>
                <w:szCs w:val="28"/>
              </w:rPr>
              <w:t>–</w:t>
            </w:r>
            <w:r w:rsidRPr="007E1250">
              <w:rPr>
                <w:sz w:val="28"/>
                <w:szCs w:val="28"/>
              </w:rPr>
              <w:t xml:space="preserve"> 10</w:t>
            </w:r>
            <w:r w:rsidR="00587BE2" w:rsidRPr="007E1250">
              <w:rPr>
                <w:sz w:val="28"/>
                <w:szCs w:val="28"/>
              </w:rPr>
              <w:t> 966,0</w:t>
            </w:r>
            <w:r w:rsidRPr="007E1250">
              <w:rPr>
                <w:sz w:val="28"/>
                <w:szCs w:val="28"/>
              </w:rPr>
              <w:t xml:space="preserve"> тыс. </w:t>
            </w:r>
            <w:r w:rsidR="00030855" w:rsidRPr="007E1250">
              <w:rPr>
                <w:sz w:val="28"/>
                <w:szCs w:val="28"/>
              </w:rPr>
              <w:t>рублей;</w:t>
            </w:r>
          </w:p>
          <w:p w14:paraId="797548F5" w14:textId="4A65126A" w:rsidR="00EA3AFF" w:rsidRPr="00F058BA" w:rsidRDefault="002A061D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7E1250">
              <w:rPr>
                <w:sz w:val="28"/>
                <w:szCs w:val="28"/>
              </w:rPr>
              <w:t xml:space="preserve">2031 год </w:t>
            </w:r>
            <w:r w:rsidR="001E0F41" w:rsidRPr="007E1250">
              <w:rPr>
                <w:sz w:val="28"/>
                <w:szCs w:val="28"/>
              </w:rPr>
              <w:t>–</w:t>
            </w:r>
            <w:r w:rsidRPr="007E1250">
              <w:rPr>
                <w:sz w:val="28"/>
                <w:szCs w:val="28"/>
              </w:rPr>
              <w:t xml:space="preserve"> 10</w:t>
            </w:r>
            <w:r w:rsidR="00587BE2" w:rsidRPr="007E1250">
              <w:rPr>
                <w:sz w:val="28"/>
                <w:szCs w:val="28"/>
              </w:rPr>
              <w:t> 966,0</w:t>
            </w:r>
            <w:r w:rsidRPr="007E1250">
              <w:rPr>
                <w:sz w:val="28"/>
                <w:szCs w:val="28"/>
              </w:rPr>
              <w:t xml:space="preserve"> тыс. </w:t>
            </w:r>
            <w:r w:rsidR="00030855" w:rsidRPr="007E1250">
              <w:rPr>
                <w:sz w:val="28"/>
                <w:szCs w:val="28"/>
              </w:rPr>
              <w:t>рублей.</w:t>
            </w:r>
          </w:p>
        </w:tc>
      </w:tr>
    </w:tbl>
    <w:p w14:paraId="6053ED53" w14:textId="6A9C7A50" w:rsidR="002A061D" w:rsidRPr="00F058BA" w:rsidRDefault="002A061D" w:rsidP="00277B58">
      <w:pPr>
        <w:ind w:right="-141"/>
        <w:jc w:val="center"/>
        <w:rPr>
          <w:sz w:val="28"/>
          <w:szCs w:val="28"/>
        </w:rPr>
      </w:pPr>
      <w:r w:rsidRPr="00F058BA">
        <w:rPr>
          <w:sz w:val="28"/>
          <w:szCs w:val="28"/>
        </w:rPr>
        <w:lastRenderedPageBreak/>
        <w:t>Раздел 1</w:t>
      </w:r>
      <w:r w:rsidR="00944888" w:rsidRPr="00F058BA">
        <w:rPr>
          <w:sz w:val="28"/>
          <w:szCs w:val="28"/>
        </w:rPr>
        <w:t>. Характеристика</w:t>
      </w:r>
      <w:r w:rsidRPr="00F058BA">
        <w:rPr>
          <w:sz w:val="28"/>
          <w:szCs w:val="28"/>
        </w:rPr>
        <w:t xml:space="preserve"> текущего состояния </w:t>
      </w:r>
      <w:r w:rsidR="00944888" w:rsidRPr="00F058BA">
        <w:rPr>
          <w:sz w:val="28"/>
          <w:szCs w:val="28"/>
        </w:rPr>
        <w:t xml:space="preserve">и основные проблемы в </w:t>
      </w:r>
      <w:r w:rsidRPr="00F058BA">
        <w:rPr>
          <w:sz w:val="28"/>
          <w:szCs w:val="28"/>
        </w:rPr>
        <w:t>соответствующей сфер</w:t>
      </w:r>
      <w:r w:rsidR="00944888" w:rsidRPr="00F058BA">
        <w:rPr>
          <w:sz w:val="28"/>
          <w:szCs w:val="28"/>
        </w:rPr>
        <w:t>е</w:t>
      </w:r>
      <w:r w:rsidRPr="00F058BA">
        <w:rPr>
          <w:sz w:val="28"/>
          <w:szCs w:val="28"/>
        </w:rPr>
        <w:t xml:space="preserve"> </w:t>
      </w:r>
      <w:r w:rsidR="00944888" w:rsidRPr="00F058BA">
        <w:rPr>
          <w:sz w:val="28"/>
          <w:szCs w:val="28"/>
        </w:rPr>
        <w:t>реализации муниципальной программы</w:t>
      </w:r>
    </w:p>
    <w:p w14:paraId="0F61DE98" w14:textId="77777777" w:rsidR="002A061D" w:rsidRPr="00F058BA" w:rsidRDefault="002A061D" w:rsidP="00277B58">
      <w:pPr>
        <w:ind w:right="-141"/>
        <w:jc w:val="center"/>
        <w:rPr>
          <w:sz w:val="28"/>
          <w:szCs w:val="28"/>
        </w:rPr>
      </w:pPr>
    </w:p>
    <w:p w14:paraId="75C68BF0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Управление муниципальной собственностью является неотъемлемой частью деятельности администрации Ейского городского поселения Ейского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Ейского городского поселения Ейского района. </w:t>
      </w:r>
    </w:p>
    <w:p w14:paraId="5CF36DB2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В соответствии со статьей 49 Федерального закона от 6 октября 2003 года № 131-ФЗ «Об общих принципах организации местного самоуправления в Российской Федерации»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муниципальных образований.</w:t>
      </w:r>
    </w:p>
    <w:p w14:paraId="01C43B15" w14:textId="7CE4A38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В соответствии с решением Совета Ейского городского поселения Ейского района от 28 апреля 2008 года № 11/2 «Об утверждении Положения о порядке управления и распоряжения имуществом, находящимся в муниципальной собственности»  полномочиями по управлению муниципальной собственностью Ейского городского поселения Ейского района наделено </w:t>
      </w:r>
      <w:r w:rsidR="006A1687" w:rsidRPr="00F058BA">
        <w:rPr>
          <w:sz w:val="28"/>
          <w:szCs w:val="28"/>
        </w:rPr>
        <w:t>у</w:t>
      </w:r>
      <w:r w:rsidRPr="00F058BA">
        <w:rPr>
          <w:sz w:val="28"/>
          <w:szCs w:val="28"/>
        </w:rPr>
        <w:t>правление имущественных и земельных отношений администрации Ейского городского поселения Ейского района» (далее - УИЗО).</w:t>
      </w:r>
    </w:p>
    <w:p w14:paraId="601B39F1" w14:textId="41D8CB6F" w:rsidR="002A061D" w:rsidRPr="00F058BA" w:rsidRDefault="002A061D" w:rsidP="00277B58">
      <w:pPr>
        <w:pStyle w:val="ConsPlusTitle"/>
        <w:ind w:right="-141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реализации основных направлений деятельности УИЗО разработана </w:t>
      </w:r>
      <w:r w:rsidR="0011694C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рограмма</w:t>
      </w:r>
      <w:r w:rsidR="0011694C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Ейского городского поселения Ейского района 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«Повышение </w:t>
      </w:r>
      <w:r w:rsidR="0011694C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эффективности управления муниципальной собственностью на 2026-2031 годы», </w:t>
      </w:r>
      <w:r w:rsidR="00E233C2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которой обесп</w:t>
      </w:r>
      <w:r w:rsidR="00E233C2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ечивает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эффективно</w:t>
      </w:r>
      <w:r w:rsidR="00E233C2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управлени</w:t>
      </w:r>
      <w:r w:rsidR="00E233C2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муниципальным имуществом Ейского городского поселения Ейского района, в том числе земельными ресурсами Ейского городского поселения Ейского района. </w:t>
      </w:r>
    </w:p>
    <w:p w14:paraId="58A502BD" w14:textId="106235B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Учет муниципального имущества осуществляется путем ведения информационной системы данных Реестра собственности </w:t>
      </w:r>
      <w:r w:rsidR="0032077C" w:rsidRPr="00F058BA">
        <w:rPr>
          <w:sz w:val="28"/>
          <w:szCs w:val="28"/>
        </w:rPr>
        <w:t>Ейского городского поселения Ейского района</w:t>
      </w:r>
      <w:r w:rsidRPr="00F058BA">
        <w:rPr>
          <w:sz w:val="28"/>
          <w:szCs w:val="28"/>
        </w:rPr>
        <w:t xml:space="preserve">  (далее – Реестр), который содержит полную информацию об объектах недвижимого и движимого имущества, земельных участках, находящихся в собственности Ейского городского поселения Ейского района, а также об их правообладателях, что является основой для обеспечения эффективного управления и распоряжения  муниципальным имуществом, принятия в отношении него управленческих решений.</w:t>
      </w:r>
    </w:p>
    <w:p w14:paraId="4D66FE1A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Ведение Реестра осуществляется в соответствии с 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имущества».</w:t>
      </w:r>
    </w:p>
    <w:p w14:paraId="032F0570" w14:textId="3377B4AF" w:rsidR="002A061D" w:rsidRPr="00F058BA" w:rsidRDefault="00FA3FA1" w:rsidP="00277B58">
      <w:pPr>
        <w:ind w:right="-141" w:firstLine="709"/>
        <w:jc w:val="both"/>
        <w:rPr>
          <w:sz w:val="28"/>
          <w:szCs w:val="28"/>
        </w:rPr>
      </w:pPr>
      <w:r w:rsidRPr="00DF6BE1">
        <w:rPr>
          <w:sz w:val="28"/>
          <w:szCs w:val="28"/>
        </w:rPr>
        <w:lastRenderedPageBreak/>
        <w:t>По состоянию на 01.01</w:t>
      </w:r>
      <w:r w:rsidR="002A061D" w:rsidRPr="00DF6BE1">
        <w:rPr>
          <w:sz w:val="28"/>
          <w:szCs w:val="28"/>
        </w:rPr>
        <w:t>.202</w:t>
      </w:r>
      <w:r w:rsidRPr="00DF6BE1">
        <w:rPr>
          <w:sz w:val="28"/>
          <w:szCs w:val="28"/>
        </w:rPr>
        <w:t>6</w:t>
      </w:r>
      <w:r w:rsidR="002A061D" w:rsidRPr="00DF6BE1">
        <w:rPr>
          <w:sz w:val="28"/>
          <w:szCs w:val="28"/>
        </w:rPr>
        <w:t xml:space="preserve"> года в Реестре муниципальной собственности Ейского городского поселения Ейского района учтено имущество 11 учреждений и казны Ейского городского поселения Ейского района. Общее количество объектов недвижимости – 1</w:t>
      </w:r>
      <w:r w:rsidR="00DF6BE1" w:rsidRPr="00DF6BE1">
        <w:rPr>
          <w:sz w:val="28"/>
          <w:szCs w:val="28"/>
        </w:rPr>
        <w:t>768 в том числе, 209</w:t>
      </w:r>
      <w:r w:rsidR="002A061D" w:rsidRPr="00DF6BE1">
        <w:rPr>
          <w:sz w:val="28"/>
          <w:szCs w:val="28"/>
        </w:rPr>
        <w:t xml:space="preserve"> – земельных участков.</w:t>
      </w:r>
    </w:p>
    <w:p w14:paraId="3DF052EF" w14:textId="0B3D5093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Государственная регистрация прав собственности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FFD156F" w14:textId="15C9A050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В качестве имеющихся проблем </w:t>
      </w:r>
      <w:r w:rsidR="0009752A" w:rsidRPr="00F058BA">
        <w:rPr>
          <w:sz w:val="28"/>
          <w:szCs w:val="28"/>
        </w:rPr>
        <w:t xml:space="preserve">в данной сфере </w:t>
      </w:r>
      <w:r w:rsidRPr="00F058BA">
        <w:rPr>
          <w:sz w:val="28"/>
          <w:szCs w:val="28"/>
        </w:rPr>
        <w:t xml:space="preserve">следует отметить следующее: </w:t>
      </w:r>
    </w:p>
    <w:p w14:paraId="5B2C2554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1) наличие в Ейском городском поселении Ейского района имущества, не используемого для реализации полномочий органов местного самоуправления Ейского городского поселения Ейского района; </w:t>
      </w:r>
    </w:p>
    <w:p w14:paraId="47A0F7D5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2) ветхое, неудовлетворительное состояние части объектов, многие объекты недвижимого имущества капитально не ремонтировались с момента постройки.</w:t>
      </w:r>
    </w:p>
    <w:p w14:paraId="05508AF0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Для эффективного использования муниципального имущества необходимо осуществлять мероприятия по вовлечению в хозяйственный оборот имущества, находящегося в муниципальной казне Ейского городского поселения Ейского района, а также закрепленного на праве оперативного управления за муниципальными учреждениями и временно не используемого ими в уставной деятельности. </w:t>
      </w:r>
    </w:p>
    <w:p w14:paraId="7DEEC385" w14:textId="77777777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Также достижение эффективного использования возможно за счет перераспределения муниципального имущества между муниципальными учреждениями, передачи его в федеральную, краевую собственность, реализации излишнего и неиспользуемого для нужд Ейского городского поселения Ейского района имущества и списания имущества, находящегося в неудовлетворительном техническом состоянии. Своевременное проведение данных мероприятий позволит более эффективно использовать муниципальное имущество, а также уменьшить налоговую базу по налогу на имущество и снизить расходы бюджета Ейского городского поселения Ейского района на содержание данного имущества. </w:t>
      </w:r>
    </w:p>
    <w:p w14:paraId="012300F9" w14:textId="0C2BC23B" w:rsidR="002A061D" w:rsidRPr="00F058BA" w:rsidRDefault="002A061D" w:rsidP="00277B58">
      <w:pPr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Реализация мероприятий </w:t>
      </w:r>
      <w:r w:rsidR="0009752A" w:rsidRPr="00F058BA">
        <w:rPr>
          <w:sz w:val="28"/>
          <w:szCs w:val="28"/>
        </w:rPr>
        <w:t>муниципальной прог</w:t>
      </w:r>
      <w:r w:rsidRPr="00F058BA">
        <w:rPr>
          <w:sz w:val="28"/>
          <w:szCs w:val="28"/>
        </w:rPr>
        <w:t>раммы создаст условия для обеспечения государственных гарантий прав собственности и иных вещных прав на недвижимое имущество и формирования полного и достоверного источника информации об объектах недвижимости.</w:t>
      </w:r>
    </w:p>
    <w:p w14:paraId="4506EDE2" w14:textId="77777777" w:rsidR="00FA3FA1" w:rsidRDefault="00FA3FA1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58BA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058BA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FEBB3DC" w14:textId="77777777" w:rsidR="00CF2D15" w:rsidRPr="00F058BA" w:rsidRDefault="00CF2D15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CC09A02" w14:textId="77777777" w:rsidR="00511544" w:rsidRPr="00F058BA" w:rsidRDefault="00511544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1514"/>
        <w:gridCol w:w="2132"/>
        <w:gridCol w:w="1514"/>
        <w:gridCol w:w="655"/>
        <w:gridCol w:w="763"/>
        <w:gridCol w:w="516"/>
        <w:gridCol w:w="618"/>
        <w:gridCol w:w="170"/>
        <w:gridCol w:w="1105"/>
        <w:gridCol w:w="467"/>
        <w:gridCol w:w="740"/>
        <w:gridCol w:w="69"/>
        <w:gridCol w:w="657"/>
        <w:gridCol w:w="477"/>
        <w:gridCol w:w="248"/>
        <w:gridCol w:w="886"/>
        <w:gridCol w:w="567"/>
        <w:gridCol w:w="567"/>
      </w:tblGrid>
      <w:tr w:rsidR="00B3707F" w:rsidRPr="00F058BA" w14:paraId="23A28808" w14:textId="77777777" w:rsidTr="005278EB">
        <w:trPr>
          <w:gridAfter w:val="1"/>
          <w:wAfter w:w="567" w:type="dxa"/>
          <w:trHeight w:val="12"/>
        </w:trPr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ED7F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E23F7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3C0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C36F5C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93D165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4F9A4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DC46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43F27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66D9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8F10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38CD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B7BD" w14:textId="77777777" w:rsidR="008548E1" w:rsidRPr="00F058BA" w:rsidRDefault="008548E1" w:rsidP="00277B58">
            <w:pPr>
              <w:ind w:right="-141"/>
              <w:rPr>
                <w:sz w:val="2"/>
              </w:rPr>
            </w:pPr>
          </w:p>
        </w:tc>
      </w:tr>
      <w:tr w:rsidR="00F058BA" w:rsidRPr="00F058BA" w14:paraId="667FC26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44A28C94" w:rsidR="004D481C" w:rsidRPr="00F058BA" w:rsidRDefault="00AC3746" w:rsidP="005278EB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lastRenderedPageBreak/>
              <w:t>№</w:t>
            </w:r>
          </w:p>
          <w:p w14:paraId="71F40D4B" w14:textId="77777777" w:rsidR="004D481C" w:rsidRPr="00F058BA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п/п</w:t>
            </w:r>
          </w:p>
        </w:tc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F058BA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B3707F" w:rsidRDefault="004D481C" w:rsidP="00F57894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sz w:val="26"/>
                <w:szCs w:val="26"/>
              </w:rPr>
            </w:pPr>
            <w:r w:rsidRPr="00B3707F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F058BA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Значение показателей</w:t>
            </w:r>
          </w:p>
        </w:tc>
      </w:tr>
      <w:tr w:rsidR="00D94BDF" w:rsidRPr="00F058BA" w14:paraId="5F2D5940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145"/>
          <w:tblCellSpacing w:w="5" w:type="nil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11FF1EB1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202</w:t>
            </w:r>
            <w:r w:rsidR="009E0922" w:rsidRPr="00F058BA">
              <w:rPr>
                <w:sz w:val="28"/>
                <w:szCs w:val="28"/>
              </w:rPr>
              <w:t>6</w:t>
            </w:r>
            <w:r w:rsidR="00E25C7A" w:rsidRPr="00F058BA">
              <w:rPr>
                <w:sz w:val="28"/>
                <w:szCs w:val="28"/>
              </w:rPr>
              <w:t>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270D0A33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202</w:t>
            </w:r>
            <w:r w:rsidR="009E0922" w:rsidRPr="00F058BA">
              <w:rPr>
                <w:sz w:val="28"/>
                <w:szCs w:val="28"/>
              </w:rPr>
              <w:t>7</w:t>
            </w:r>
            <w:r w:rsidR="00E25C7A" w:rsidRPr="00F058BA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39FF946C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202</w:t>
            </w:r>
            <w:r w:rsidR="009E0922" w:rsidRPr="00F058BA">
              <w:rPr>
                <w:sz w:val="28"/>
                <w:szCs w:val="28"/>
              </w:rPr>
              <w:t>8</w:t>
            </w:r>
            <w:r w:rsidR="00E25C7A" w:rsidRPr="00F058B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681AF801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202</w:t>
            </w:r>
            <w:r w:rsidR="009E0922" w:rsidRPr="00F058BA">
              <w:rPr>
                <w:sz w:val="28"/>
                <w:szCs w:val="28"/>
              </w:rPr>
              <w:t>9</w:t>
            </w:r>
            <w:r w:rsidR="00E25C7A" w:rsidRPr="00F058B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109894F0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</w:t>
            </w:r>
            <w:r w:rsidR="009E0922" w:rsidRPr="00F058BA">
              <w:rPr>
                <w:sz w:val="28"/>
                <w:szCs w:val="28"/>
              </w:rPr>
              <w:t>30</w:t>
            </w:r>
            <w:r w:rsidR="00E25C7A" w:rsidRPr="00F058B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4EEF381E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20</w:t>
            </w:r>
            <w:r w:rsidR="009E0922" w:rsidRPr="00F058BA">
              <w:rPr>
                <w:sz w:val="28"/>
                <w:szCs w:val="28"/>
              </w:rPr>
              <w:t>31</w:t>
            </w:r>
            <w:r w:rsidR="00E25C7A" w:rsidRPr="00F058BA">
              <w:rPr>
                <w:sz w:val="28"/>
                <w:szCs w:val="28"/>
              </w:rPr>
              <w:t>г.</w:t>
            </w:r>
          </w:p>
        </w:tc>
      </w:tr>
      <w:tr w:rsidR="00D94BDF" w:rsidRPr="00F058BA" w14:paraId="3832D5F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A82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A65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777C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8E04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EB40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A7C7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99B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60C2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B6F7" w14:textId="77777777" w:rsidR="00C55C8C" w:rsidRPr="00F058BA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058BA">
              <w:rPr>
                <w:sz w:val="20"/>
                <w:szCs w:val="20"/>
              </w:rPr>
              <w:t>9</w:t>
            </w:r>
          </w:p>
        </w:tc>
      </w:tr>
      <w:tr w:rsidR="00F058BA" w:rsidRPr="00F058BA" w14:paraId="16FAEE9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0682" w14:textId="339EE01B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D64" w14:textId="1038815B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Подраздел 2.1 </w:t>
            </w:r>
            <w:r w:rsidRPr="00F058BA">
              <w:rPr>
                <w:bCs/>
                <w:sz w:val="28"/>
                <w:szCs w:val="28"/>
              </w:rPr>
              <w:t>«Расходы на обеспечение функций органов местного самоуправления»</w:t>
            </w:r>
          </w:p>
        </w:tc>
      </w:tr>
      <w:tr w:rsidR="00F058BA" w:rsidRPr="00F058BA" w14:paraId="655D6DEA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6A0" w14:textId="77777777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FAD" w14:textId="7A91A67D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Цель: </w:t>
            </w:r>
            <w:r w:rsidR="00A24BCD" w:rsidRPr="00F058BA">
              <w:rPr>
                <w:sz w:val="28"/>
                <w:szCs w:val="28"/>
              </w:rPr>
              <w:t>Выполнение функций органов местного самоуправления</w:t>
            </w:r>
            <w:r w:rsidR="005E57E2" w:rsidRPr="00F058BA">
              <w:rPr>
                <w:sz w:val="28"/>
                <w:szCs w:val="28"/>
              </w:rPr>
              <w:t>.</w:t>
            </w:r>
          </w:p>
        </w:tc>
      </w:tr>
      <w:tr w:rsidR="00F058BA" w:rsidRPr="00F058BA" w14:paraId="06FA6170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BB34" w14:textId="77777777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D89" w14:textId="718EC1CF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Задач</w:t>
            </w:r>
            <w:r w:rsidR="005E57E2" w:rsidRPr="00F058BA">
              <w:rPr>
                <w:sz w:val="28"/>
                <w:szCs w:val="28"/>
              </w:rPr>
              <w:t>и</w:t>
            </w:r>
            <w:r w:rsidRPr="00F058BA">
              <w:rPr>
                <w:sz w:val="28"/>
                <w:szCs w:val="28"/>
              </w:rPr>
              <w:t xml:space="preserve">: </w:t>
            </w:r>
            <w:r w:rsidR="005E57E2" w:rsidRPr="00F058BA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</w:t>
            </w:r>
            <w:r w:rsidR="006319FF">
              <w:rPr>
                <w:sz w:val="28"/>
                <w:szCs w:val="28"/>
              </w:rPr>
              <w:t xml:space="preserve"> местного самоуправления</w:t>
            </w:r>
            <w:r w:rsidR="005E57E2" w:rsidRPr="00F058BA">
              <w:rPr>
                <w:sz w:val="28"/>
                <w:szCs w:val="28"/>
              </w:rPr>
              <w:t xml:space="preserve">; закупка товаров, работ, услуг для муниципальных нужд. </w:t>
            </w:r>
          </w:p>
        </w:tc>
      </w:tr>
      <w:tr w:rsidR="00D94BDF" w:rsidRPr="00F058BA" w14:paraId="0B381F3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66" w14:textId="5DAE2460" w:rsidR="00E25C7A" w:rsidRPr="00F058BA" w:rsidRDefault="005E57E2" w:rsidP="00C24E2B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A27" w14:textId="1296A0AA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373" w14:textId="21B7F0DD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634" w14:textId="32F6350D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372" w14:textId="2B666134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D" w14:textId="453CE5BF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F01" w14:textId="70584FAF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7E3" w14:textId="12570142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718" w14:textId="506CF156" w:rsidR="00E25C7A" w:rsidRPr="00F058BA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100</w:t>
            </w:r>
          </w:p>
        </w:tc>
      </w:tr>
      <w:tr w:rsidR="00F058BA" w:rsidRPr="00F058BA" w14:paraId="7D66EFA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05B4BFDF" w:rsidR="00E25C7A" w:rsidRPr="00F058BA" w:rsidRDefault="004C63C3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1726844C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Подраздел 2.</w:t>
            </w:r>
            <w:r w:rsidR="004C63C3" w:rsidRPr="00F058BA">
              <w:rPr>
                <w:sz w:val="28"/>
                <w:szCs w:val="28"/>
              </w:rPr>
              <w:t>2</w:t>
            </w:r>
            <w:r w:rsidRPr="00F058BA">
              <w:rPr>
                <w:sz w:val="28"/>
                <w:szCs w:val="28"/>
              </w:rPr>
              <w:t xml:space="preserve"> </w:t>
            </w:r>
            <w:r w:rsidRPr="00F058BA">
              <w:rPr>
                <w:bCs/>
                <w:sz w:val="28"/>
                <w:szCs w:val="28"/>
              </w:rPr>
              <w:t>«</w:t>
            </w:r>
            <w:r w:rsidR="004C63C3" w:rsidRPr="00F058BA">
              <w:rPr>
                <w:bCs/>
                <w:sz w:val="28"/>
                <w:szCs w:val="28"/>
              </w:rPr>
              <w:t>Поступление имущества, составляющего муниципальную казну, его содержание и обслуживание</w:t>
            </w:r>
            <w:r w:rsidRPr="00F058BA">
              <w:rPr>
                <w:bCs/>
                <w:sz w:val="28"/>
                <w:szCs w:val="28"/>
              </w:rPr>
              <w:t>»</w:t>
            </w:r>
          </w:p>
        </w:tc>
      </w:tr>
      <w:tr w:rsidR="00F058BA" w:rsidRPr="00F058BA" w14:paraId="45604BE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2AE2D8C" w:rsidR="00E25C7A" w:rsidRPr="00F058BA" w:rsidRDefault="00E25C7A" w:rsidP="00277B58">
            <w:pPr>
              <w:widowControl w:val="0"/>
              <w:autoSpaceDE w:val="0"/>
              <w:autoSpaceDN w:val="0"/>
              <w:adjustRightInd w:val="0"/>
              <w:ind w:right="6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Цель:</w:t>
            </w:r>
            <w:r w:rsidR="00F2732E" w:rsidRPr="00F058BA">
              <w:rPr>
                <w:sz w:val="28"/>
                <w:szCs w:val="28"/>
              </w:rPr>
              <w:t xml:space="preserve"> Организация эффективного управления муниципальным имуществом на территории Ейского городского поселения </w:t>
            </w:r>
            <w:r w:rsidR="001E174D" w:rsidRPr="00F058BA">
              <w:rPr>
                <w:sz w:val="28"/>
                <w:szCs w:val="28"/>
              </w:rPr>
              <w:t>Е</w:t>
            </w:r>
            <w:r w:rsidR="00F2732E" w:rsidRPr="00F058BA">
              <w:rPr>
                <w:sz w:val="28"/>
                <w:szCs w:val="28"/>
              </w:rPr>
              <w:t>йского района; обеспечение</w:t>
            </w:r>
            <w:r w:rsidRPr="00F058BA">
              <w:rPr>
                <w:sz w:val="28"/>
                <w:szCs w:val="28"/>
              </w:rPr>
              <w:t xml:space="preserve"> </w:t>
            </w:r>
            <w:r w:rsidR="00F2732E" w:rsidRPr="00F058BA">
              <w:rPr>
                <w:sz w:val="28"/>
                <w:szCs w:val="28"/>
              </w:rPr>
              <w:t>роста</w:t>
            </w:r>
            <w:r w:rsidRPr="00F058BA">
              <w:rPr>
                <w:sz w:val="28"/>
                <w:szCs w:val="28"/>
              </w:rPr>
              <w:t xml:space="preserve"> </w:t>
            </w:r>
            <w:r w:rsidR="00F2732E" w:rsidRPr="00F058BA">
              <w:rPr>
                <w:sz w:val="28"/>
                <w:szCs w:val="28"/>
              </w:rPr>
              <w:t xml:space="preserve">доходов </w:t>
            </w:r>
            <w:r w:rsidRPr="00F058BA">
              <w:rPr>
                <w:sz w:val="28"/>
                <w:szCs w:val="28"/>
              </w:rPr>
              <w:t>бюджета Ейского городского поселения Ейского района</w:t>
            </w:r>
            <w:r w:rsidR="00F2732E" w:rsidRPr="00F058BA">
              <w:rPr>
                <w:sz w:val="28"/>
                <w:szCs w:val="28"/>
              </w:rPr>
              <w:t>.</w:t>
            </w:r>
          </w:p>
        </w:tc>
      </w:tr>
      <w:tr w:rsidR="00F058BA" w:rsidRPr="00F058BA" w14:paraId="5DC626AE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1B2" w14:textId="77777777" w:rsidR="004C63C3" w:rsidRPr="00F058BA" w:rsidRDefault="004C63C3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D779" w14:textId="0C717D85" w:rsidR="004C63C3" w:rsidRPr="00F058BA" w:rsidRDefault="00536939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Задачи: 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</w:t>
            </w:r>
            <w:r w:rsidR="007C34BA" w:rsidRPr="00F058BA">
              <w:rPr>
                <w:sz w:val="28"/>
                <w:szCs w:val="28"/>
              </w:rPr>
              <w:t>; обеспечение полноты и своевременности поступлений в бюджет неналоговых платежей от использования и приватизации муниципального имущества.</w:t>
            </w:r>
          </w:p>
        </w:tc>
      </w:tr>
      <w:tr w:rsidR="00D94BDF" w:rsidRPr="00F058BA" w14:paraId="6245757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1F5C4B53" w:rsidR="00982CDC" w:rsidRPr="00F058BA" w:rsidRDefault="00982CD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21B6EB5D" w:rsidR="00982CDC" w:rsidRPr="00F058BA" w:rsidRDefault="00982CDC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Количество МКД, охваченных работами по техническому обслуживанию и содержани</w:t>
            </w:r>
            <w:r w:rsidR="001D64CC" w:rsidRPr="00F058BA">
              <w:rPr>
                <w:sz w:val="28"/>
                <w:szCs w:val="28"/>
              </w:rPr>
              <w:t>ю</w:t>
            </w:r>
            <w:r w:rsidRPr="00F058BA">
              <w:rPr>
                <w:sz w:val="28"/>
                <w:szCs w:val="28"/>
              </w:rPr>
              <w:t xml:space="preserve"> мест общего 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0D585407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4EF59744" w:rsidR="00982CD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3EB8E638" w:rsidR="00982CD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5664B601" w:rsidR="00982CD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70A71F06" w:rsidR="00982CD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565E2124" w:rsidR="00982CD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742A3492" w:rsidR="00982CD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94BDF" w:rsidRPr="00F058BA" w14:paraId="011BF17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FA22" w14:textId="2E072DBB" w:rsidR="00982CDC" w:rsidRPr="00F058BA" w:rsidRDefault="00982CD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67B" w14:textId="0BC7F319" w:rsidR="00982CDC" w:rsidRPr="00F058BA" w:rsidRDefault="00982CDC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Количество объектов газораспределения (газопотребления), </w:t>
            </w:r>
            <w:r w:rsidR="001D64CC" w:rsidRPr="00F058BA">
              <w:rPr>
                <w:sz w:val="28"/>
                <w:szCs w:val="28"/>
              </w:rPr>
              <w:t>на которых проведены работы п</w:t>
            </w:r>
            <w:r w:rsidRPr="00F058BA">
              <w:rPr>
                <w:sz w:val="28"/>
                <w:szCs w:val="28"/>
              </w:rPr>
              <w:t>о текущему и аварийно-диспетчерскому обслуживанию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5524" w14:textId="7BAA2A16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25A" w14:textId="6AA2C8CF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374" w14:textId="0B48E23C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D40" w14:textId="061BD11F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E5B" w14:textId="74324403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EA8" w14:textId="4768184E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7C6" w14:textId="7F7953DB" w:rsidR="00982CDC" w:rsidRPr="00F058BA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12</w:t>
            </w:r>
          </w:p>
        </w:tc>
      </w:tr>
      <w:tr w:rsidR="00D94BDF" w:rsidRPr="00F058BA" w14:paraId="46FA7A83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585A" w14:textId="0A6C52F6" w:rsidR="00741A95" w:rsidRPr="00F058BA" w:rsidRDefault="00741A95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A86" w14:textId="1B33A704" w:rsidR="00741A95" w:rsidRPr="00F058BA" w:rsidRDefault="00741A95" w:rsidP="00196FD6">
            <w:pPr>
              <w:widowControl w:val="0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BF" w14:textId="279AFC0D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89F2" w14:textId="7FC45004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CCB" w14:textId="293EACBB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688" w14:textId="64753E66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60A0" w14:textId="00E7BF4D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D66E" w14:textId="55A2A432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0E9" w14:textId="5B81E6FC" w:rsidR="00741A95" w:rsidRPr="00F058BA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</w:tr>
      <w:tr w:rsidR="00D94BDF" w:rsidRPr="00F058BA" w14:paraId="611A26AA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EF9" w14:textId="6A0DD67A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2.4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793" w14:textId="56B62570" w:rsidR="0079517C" w:rsidRPr="00F058BA" w:rsidRDefault="0079517C" w:rsidP="00196FD6">
            <w:pPr>
              <w:widowControl w:val="0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Обеспечение исполнения бюджетных </w:t>
            </w:r>
            <w:r w:rsidRPr="00F058BA">
              <w:rPr>
                <w:sz w:val="28"/>
                <w:szCs w:val="28"/>
              </w:rPr>
              <w:lastRenderedPageBreak/>
              <w:t>назначений по поступлению доходов от передачи муниципального имущества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72F" w14:textId="24C70DFC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lastRenderedPageBreak/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550" w14:textId="27CE3C13" w:rsidR="0079517C" w:rsidRPr="00F058BA" w:rsidRDefault="0048207B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63750</w:t>
            </w:r>
            <w:r w:rsidR="0079517C" w:rsidRPr="00F058BA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8397" w14:textId="043839A6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</w:t>
            </w:r>
            <w:r w:rsidR="0048207B">
              <w:rPr>
                <w:sz w:val="28"/>
                <w:szCs w:val="28"/>
              </w:rPr>
              <w:t>3750</w:t>
            </w:r>
            <w:r w:rsidRPr="00F058BA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1E1" w14:textId="56E2F3E4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64</w:t>
            </w:r>
            <w:r w:rsidR="0048207B">
              <w:rPr>
                <w:sz w:val="28"/>
                <w:szCs w:val="28"/>
              </w:rPr>
              <w:t>070</w:t>
            </w:r>
            <w:r w:rsidRPr="00F058BA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F79" w14:textId="648D1995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bCs/>
                <w:sz w:val="28"/>
                <w:szCs w:val="28"/>
              </w:rPr>
              <w:t>64700,0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13E2" w14:textId="76C7E00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B9EB" w14:textId="0383EC96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65300,0</w:t>
            </w:r>
          </w:p>
        </w:tc>
      </w:tr>
      <w:tr w:rsidR="00D94BDF" w:rsidRPr="00F058BA" w14:paraId="4FC2E1D4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B69A" w14:textId="5125ED2A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2.5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051E" w14:textId="63189624" w:rsidR="0079517C" w:rsidRPr="00F058BA" w:rsidRDefault="0079517C" w:rsidP="00196FD6">
            <w:pPr>
              <w:widowControl w:val="0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B33" w14:textId="4144CA8E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7626C" w14:textId="74342517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5048,0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79C7A" w14:textId="37D3DC13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5343,0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AECF5" w14:textId="25A560DD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5589,0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13769" w14:textId="10F19BF8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5840,0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120" w14:textId="35CDC79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6103,0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4E" w14:textId="6A98659A" w:rsidR="0079517C" w:rsidRPr="00F058BA" w:rsidRDefault="0079517C" w:rsidP="00277B58">
            <w:pPr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6377,0</w:t>
            </w:r>
          </w:p>
          <w:p w14:paraId="24D30DBD" w14:textId="77777777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</w:tr>
      <w:tr w:rsidR="00D94BDF" w:rsidRPr="00F058BA" w14:paraId="52064C0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0A0" w14:textId="5587911E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2.6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9E4" w14:textId="6E6A3B6B" w:rsidR="0079517C" w:rsidRPr="00F058BA" w:rsidRDefault="0079517C" w:rsidP="00196FD6">
            <w:pPr>
              <w:widowControl w:val="0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968" w14:textId="7C7679F1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2DC" w14:textId="2FC78422" w:rsidR="0079517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0F0" w14:textId="2982EA07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1960,0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7D0" w14:textId="67439019" w:rsidR="0079517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3B1F" w14:textId="6F8875CE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bCs/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5D2" w14:textId="1863B3F8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FCB" w14:textId="335111A2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2470,0</w:t>
            </w:r>
          </w:p>
        </w:tc>
      </w:tr>
      <w:tr w:rsidR="00D94BDF" w:rsidRPr="00F058BA" w14:paraId="59B483D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789D" w14:textId="4A97D381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D43" w14:textId="79B3CABE" w:rsidR="0079517C" w:rsidRPr="00F058BA" w:rsidRDefault="0079517C" w:rsidP="00196FD6">
            <w:pPr>
              <w:widowControl w:val="0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F17" w14:textId="0175D1CA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7B2" w14:textId="4FC261EB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50000,0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88B2" w14:textId="1F1E15DA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733" w14:textId="068FB155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54000,0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D89" w14:textId="04746960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56000,0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87A" w14:textId="3F26D421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58000,0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3A5" w14:textId="002A9C24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60000,0</w:t>
            </w:r>
          </w:p>
        </w:tc>
      </w:tr>
      <w:tr w:rsidR="00D94BDF" w:rsidRPr="00F058BA" w14:paraId="4BF4460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A27" w14:textId="77EF599C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2.8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188" w14:textId="2F8B1A03" w:rsidR="0079517C" w:rsidRPr="00F058BA" w:rsidRDefault="0079517C" w:rsidP="00196FD6">
            <w:pPr>
              <w:widowControl w:val="0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F73" w14:textId="0671BB43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C55E" w14:textId="511CDE1D" w:rsidR="0079517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9517C" w:rsidRPr="00F058BA">
              <w:rPr>
                <w:sz w:val="28"/>
                <w:szCs w:val="28"/>
              </w:rPr>
              <w:t>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F87" w14:textId="21A3F20A" w:rsidR="0079517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9517C" w:rsidRPr="00F058BA">
              <w:rPr>
                <w:sz w:val="28"/>
                <w:szCs w:val="28"/>
              </w:rPr>
              <w:t>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9B8" w14:textId="1E310BB8" w:rsidR="0079517C" w:rsidRPr="00F058BA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79517C" w:rsidRPr="00F058BA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BFE" w14:textId="025A558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94D" w14:textId="57E941F5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346" w14:textId="15B77AB7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400,0</w:t>
            </w:r>
          </w:p>
        </w:tc>
      </w:tr>
      <w:tr w:rsidR="00F058BA" w:rsidRPr="00F058BA" w14:paraId="66AAFB8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A86" w14:textId="7D77E929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D26" w14:textId="7DD20788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F058BA" w:rsidRPr="00F058BA" w14:paraId="49341C4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35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37A" w14:textId="68E14BE3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282" w14:textId="4F6C5BB4" w:rsidR="00E81213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 xml:space="preserve">Цель: </w:t>
            </w:r>
            <w:r w:rsidR="00FD71AE" w:rsidRPr="00F058BA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собственности.</w:t>
            </w:r>
          </w:p>
        </w:tc>
      </w:tr>
      <w:tr w:rsidR="00F058BA" w:rsidRPr="00F058BA" w14:paraId="7ACE759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5CC" w14:textId="77777777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8796" w14:textId="5C21C3C2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Задачи: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</w:t>
            </w:r>
            <w:r w:rsidR="0015306A" w:rsidRPr="00F058BA">
              <w:rPr>
                <w:sz w:val="28"/>
                <w:szCs w:val="28"/>
              </w:rPr>
              <w:t>.</w:t>
            </w:r>
          </w:p>
        </w:tc>
      </w:tr>
      <w:tr w:rsidR="00D94BDF" w:rsidRPr="00F058BA" w14:paraId="7128408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66F" w14:textId="775B170C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54" w14:textId="6D617903" w:rsidR="0079517C" w:rsidRPr="00F058BA" w:rsidRDefault="0079517C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Количество объектов, подлежащих независимой оценк</w:t>
            </w:r>
            <w:r w:rsidR="00FD71AE" w:rsidRPr="00F058BA">
              <w:rPr>
                <w:sz w:val="28"/>
                <w:szCs w:val="28"/>
              </w:rPr>
              <w:t>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0D5" w14:textId="2536081E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FEF" w14:textId="161CACDF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4AD" w14:textId="2F4679E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3F2" w14:textId="7D757026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679" w14:textId="7BEF3B0E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7AB" w14:textId="2182DBA0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814" w14:textId="3E6899E1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35</w:t>
            </w:r>
          </w:p>
        </w:tc>
      </w:tr>
      <w:tr w:rsidR="00D94BDF" w:rsidRPr="00F058BA" w14:paraId="766D562D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165" w14:textId="3DDAF8A2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6F0A" w14:textId="11E0E1CD" w:rsidR="0079517C" w:rsidRPr="00F058BA" w:rsidRDefault="0079517C" w:rsidP="00196FD6">
            <w:pPr>
              <w:widowControl w:val="0"/>
              <w:ind w:right="66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Количество изготовленных технических паспортов и планов на недвижимые объекты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A2F" w14:textId="7E7C8934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шт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81C" w14:textId="7FFA570C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E9D" w14:textId="556C157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B01" w14:textId="1A228C38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127" w14:textId="104DD35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D36C" w14:textId="0214CD24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B2A0" w14:textId="0EB6C000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30</w:t>
            </w:r>
          </w:p>
        </w:tc>
      </w:tr>
      <w:tr w:rsidR="00D94BDF" w:rsidRPr="00F058BA" w14:paraId="691B6D6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B34" w14:textId="3CA7ED21" w:rsidR="0079517C" w:rsidRPr="00F058BA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EDB" w14:textId="779B3B5A" w:rsidR="0079517C" w:rsidRPr="00F058BA" w:rsidRDefault="0079517C" w:rsidP="00196FD6">
            <w:pPr>
              <w:widowControl w:val="0"/>
              <w:ind w:right="66"/>
              <w:jc w:val="both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704" w14:textId="1940EEF9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6E0" w14:textId="6B1C82EC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8F1" w14:textId="3FD787FA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245" w14:textId="4A885F8E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07D" w14:textId="6CC6AD57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12C9" w14:textId="1CF4CBE2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656B" w14:textId="763E5884" w:rsidR="0079517C" w:rsidRPr="00F058BA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058BA">
              <w:rPr>
                <w:sz w:val="28"/>
                <w:szCs w:val="28"/>
              </w:rPr>
              <w:t>11</w:t>
            </w:r>
          </w:p>
        </w:tc>
      </w:tr>
    </w:tbl>
    <w:p w14:paraId="09841F50" w14:textId="77777777" w:rsidR="002908BD" w:rsidRPr="00F058BA" w:rsidRDefault="002908BD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F058BA" w:rsidRDefault="00AC2429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58BA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F058BA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F058BA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058BA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058BA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F058BA" w:rsidRDefault="002C23AA" w:rsidP="00277B58">
      <w:pPr>
        <w:pStyle w:val="ConsPlusNormal"/>
        <w:ind w:right="-141"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0EF0B6A3" w:rsidR="002C23AA" w:rsidRPr="00F058BA" w:rsidRDefault="002C23AA" w:rsidP="00277B58">
      <w:pPr>
        <w:pStyle w:val="ConsPlusNormal"/>
        <w:ind w:right="-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58BA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F058BA">
        <w:rPr>
          <w:rFonts w:ascii="Times New Roman" w:hAnsi="Times New Roman" w:cs="Times New Roman"/>
          <w:sz w:val="28"/>
          <w:szCs w:val="28"/>
        </w:rPr>
        <w:t>2</w:t>
      </w:r>
      <w:r w:rsidR="009E0922" w:rsidRPr="00F058BA">
        <w:rPr>
          <w:rFonts w:ascii="Times New Roman" w:hAnsi="Times New Roman" w:cs="Times New Roman"/>
          <w:sz w:val="28"/>
          <w:szCs w:val="28"/>
        </w:rPr>
        <w:t>6</w:t>
      </w:r>
      <w:r w:rsidRPr="00F058BA">
        <w:rPr>
          <w:rFonts w:ascii="Times New Roman" w:hAnsi="Times New Roman" w:cs="Times New Roman"/>
          <w:sz w:val="28"/>
          <w:szCs w:val="28"/>
        </w:rPr>
        <w:t xml:space="preserve"> </w:t>
      </w:r>
      <w:r w:rsidR="00210709" w:rsidRPr="00F058BA">
        <w:rPr>
          <w:rFonts w:ascii="Times New Roman" w:hAnsi="Times New Roman" w:cs="Times New Roman"/>
          <w:sz w:val="28"/>
          <w:szCs w:val="28"/>
        </w:rPr>
        <w:t>–</w:t>
      </w:r>
      <w:r w:rsidRPr="00F058BA">
        <w:rPr>
          <w:rFonts w:ascii="Times New Roman" w:hAnsi="Times New Roman" w:cs="Times New Roman"/>
          <w:sz w:val="28"/>
          <w:szCs w:val="28"/>
        </w:rPr>
        <w:t xml:space="preserve"> 20</w:t>
      </w:r>
      <w:r w:rsidR="009E0922" w:rsidRPr="00F058BA">
        <w:rPr>
          <w:rFonts w:ascii="Times New Roman" w:hAnsi="Times New Roman" w:cs="Times New Roman"/>
          <w:sz w:val="28"/>
          <w:szCs w:val="28"/>
        </w:rPr>
        <w:t>31</w:t>
      </w:r>
      <w:r w:rsidRPr="00F058BA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F058BA" w:rsidRDefault="00A1508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F058B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58BA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058BA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F058B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BC9A438" w14:textId="010C258F" w:rsidR="00496637" w:rsidRPr="007E1250" w:rsidRDefault="00AA089F" w:rsidP="00156860">
      <w:pPr>
        <w:widowControl w:val="0"/>
        <w:ind w:right="-141" w:firstLine="708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Общий объем финансирования муниципальной </w:t>
      </w:r>
      <w:r w:rsidRPr="00DF6BE1">
        <w:rPr>
          <w:sz w:val="28"/>
          <w:szCs w:val="28"/>
        </w:rPr>
        <w:t xml:space="preserve">программы </w:t>
      </w:r>
      <w:r w:rsidR="00496637" w:rsidRPr="00DF6BE1">
        <w:rPr>
          <w:sz w:val="28"/>
          <w:szCs w:val="28"/>
        </w:rPr>
        <w:t xml:space="preserve">составляет </w:t>
      </w:r>
      <w:r w:rsidR="00496637" w:rsidRPr="007E1250">
        <w:rPr>
          <w:sz w:val="28"/>
          <w:szCs w:val="28"/>
        </w:rPr>
        <w:t>6</w:t>
      </w:r>
      <w:r w:rsidR="00156860" w:rsidRPr="007E1250">
        <w:rPr>
          <w:sz w:val="28"/>
          <w:szCs w:val="28"/>
        </w:rPr>
        <w:t>5 521,0</w:t>
      </w:r>
      <w:r w:rsidR="00496637" w:rsidRPr="007E1250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14:paraId="71ADB2B6" w14:textId="77777777" w:rsidR="00496637" w:rsidRPr="007E1250" w:rsidRDefault="00496637" w:rsidP="00277B58">
      <w:pPr>
        <w:widowControl w:val="0"/>
        <w:tabs>
          <w:tab w:val="left" w:pos="0"/>
        </w:tabs>
        <w:ind w:right="-141" w:firstLine="709"/>
        <w:jc w:val="both"/>
        <w:rPr>
          <w:sz w:val="28"/>
          <w:szCs w:val="28"/>
        </w:rPr>
      </w:pPr>
      <w:r w:rsidRPr="007E1250">
        <w:rPr>
          <w:sz w:val="28"/>
          <w:szCs w:val="28"/>
        </w:rPr>
        <w:t>2026 год – 10 801,0 тыс. рублей;</w:t>
      </w:r>
      <w:r w:rsidRPr="007E1250">
        <w:rPr>
          <w:sz w:val="28"/>
          <w:szCs w:val="28"/>
        </w:rPr>
        <w:tab/>
      </w:r>
    </w:p>
    <w:p w14:paraId="2FADDD10" w14:textId="77777777" w:rsidR="00496637" w:rsidRPr="007E1250" w:rsidRDefault="00496637" w:rsidP="00277B58">
      <w:pPr>
        <w:widowControl w:val="0"/>
        <w:ind w:right="-141" w:firstLine="709"/>
        <w:jc w:val="both"/>
        <w:rPr>
          <w:bCs/>
          <w:sz w:val="28"/>
          <w:szCs w:val="28"/>
        </w:rPr>
      </w:pPr>
      <w:r w:rsidRPr="007E1250">
        <w:rPr>
          <w:sz w:val="28"/>
          <w:szCs w:val="28"/>
        </w:rPr>
        <w:t>2027 год – 10 911,0 тыс. рублей;</w:t>
      </w:r>
    </w:p>
    <w:p w14:paraId="3C068CD9" w14:textId="77777777" w:rsidR="00496637" w:rsidRPr="007E1250" w:rsidRDefault="00496637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7E1250">
        <w:rPr>
          <w:sz w:val="28"/>
          <w:szCs w:val="28"/>
        </w:rPr>
        <w:t>2028 год – 10 911,0 тыс. рублей;</w:t>
      </w:r>
    </w:p>
    <w:p w14:paraId="1294733B" w14:textId="4F7C66B4" w:rsidR="00AA089F" w:rsidRPr="007E1250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7E1250">
        <w:rPr>
          <w:sz w:val="28"/>
          <w:szCs w:val="28"/>
        </w:rPr>
        <w:t>2029 год – 10</w:t>
      </w:r>
      <w:r w:rsidR="00156860" w:rsidRPr="007E1250">
        <w:rPr>
          <w:sz w:val="28"/>
          <w:szCs w:val="28"/>
        </w:rPr>
        <w:t> 966,0</w:t>
      </w:r>
      <w:r w:rsidRPr="007E1250">
        <w:rPr>
          <w:sz w:val="28"/>
          <w:szCs w:val="28"/>
        </w:rPr>
        <w:t xml:space="preserve"> тыс. рублей;</w:t>
      </w:r>
    </w:p>
    <w:p w14:paraId="641552F5" w14:textId="53A1C6DA" w:rsidR="00AA089F" w:rsidRPr="007E1250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7E1250">
        <w:rPr>
          <w:sz w:val="28"/>
          <w:szCs w:val="28"/>
        </w:rPr>
        <w:t xml:space="preserve">2030 год – </w:t>
      </w:r>
      <w:r w:rsidR="00156860" w:rsidRPr="007E1250">
        <w:rPr>
          <w:sz w:val="28"/>
          <w:szCs w:val="28"/>
        </w:rPr>
        <w:t xml:space="preserve">10 966,0 </w:t>
      </w:r>
      <w:r w:rsidRPr="007E1250">
        <w:rPr>
          <w:sz w:val="28"/>
          <w:szCs w:val="28"/>
        </w:rPr>
        <w:t>тыс. рублей;</w:t>
      </w:r>
    </w:p>
    <w:p w14:paraId="1C44EF48" w14:textId="12BE0CF5" w:rsidR="00210709" w:rsidRPr="007E1250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7E1250">
        <w:rPr>
          <w:sz w:val="28"/>
          <w:szCs w:val="28"/>
        </w:rPr>
        <w:t xml:space="preserve">2031 год – </w:t>
      </w:r>
      <w:r w:rsidR="00156860" w:rsidRPr="007E1250">
        <w:rPr>
          <w:sz w:val="28"/>
          <w:szCs w:val="28"/>
        </w:rPr>
        <w:t xml:space="preserve">10 966,0 </w:t>
      </w:r>
      <w:r w:rsidRPr="007E1250">
        <w:rPr>
          <w:sz w:val="28"/>
          <w:szCs w:val="28"/>
        </w:rPr>
        <w:t>тыс. рублей.</w:t>
      </w:r>
    </w:p>
    <w:p w14:paraId="07D1E998" w14:textId="77777777" w:rsidR="003F4045" w:rsidRPr="00F058BA" w:rsidRDefault="003F4045" w:rsidP="00277B58">
      <w:pPr>
        <w:widowControl w:val="0"/>
        <w:ind w:right="-141"/>
        <w:jc w:val="both"/>
        <w:rPr>
          <w:bCs/>
          <w:sz w:val="28"/>
          <w:szCs w:val="28"/>
        </w:rPr>
      </w:pPr>
    </w:p>
    <w:p w14:paraId="6523970E" w14:textId="77777777" w:rsidR="000919DD" w:rsidRPr="00F058BA" w:rsidRDefault="002C23AA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F058BA">
        <w:rPr>
          <w:bCs/>
          <w:sz w:val="28"/>
          <w:szCs w:val="28"/>
        </w:rPr>
        <w:t xml:space="preserve">Раздел 5. </w:t>
      </w:r>
      <w:r w:rsidR="001E4FA2" w:rsidRPr="00F058BA">
        <w:rPr>
          <w:sz w:val="28"/>
          <w:szCs w:val="28"/>
        </w:rPr>
        <w:t>Прогноз сводных показателей муниципальных заданий на оказание муниципальных услуг</w:t>
      </w:r>
    </w:p>
    <w:p w14:paraId="4BD77F23" w14:textId="013E8008" w:rsidR="001E4FA2" w:rsidRPr="00F058BA" w:rsidRDefault="001E4FA2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F058BA">
        <w:rPr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F058BA" w:rsidRDefault="002C23AA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043ADF48" w14:textId="20936CC9" w:rsidR="002C23AA" w:rsidRPr="00F058BA" w:rsidRDefault="000919DD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bCs/>
          <w:sz w:val="28"/>
          <w:szCs w:val="28"/>
        </w:rPr>
      </w:pPr>
      <w:r w:rsidRPr="00F058BA">
        <w:rPr>
          <w:bCs/>
          <w:sz w:val="28"/>
          <w:szCs w:val="28"/>
        </w:rPr>
        <w:t xml:space="preserve">Муниципальное задание </w:t>
      </w:r>
      <w:r w:rsidRPr="00F058BA">
        <w:rPr>
          <w:sz w:val="28"/>
          <w:szCs w:val="28"/>
        </w:rPr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предусмотрено.</w:t>
      </w:r>
    </w:p>
    <w:p w14:paraId="619484D4" w14:textId="77777777" w:rsidR="00E50B23" w:rsidRPr="00F058BA" w:rsidRDefault="00E50B23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19B89149" w14:textId="2C1A5AAB" w:rsidR="002C23AA" w:rsidRPr="00F058BA" w:rsidRDefault="002C23AA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  <w:r w:rsidRPr="00F058BA">
        <w:rPr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8604F0" w:rsidRPr="00F058BA">
        <w:rPr>
          <w:bCs/>
          <w:sz w:val="28"/>
          <w:szCs w:val="28"/>
        </w:rPr>
        <w:t>,</w:t>
      </w:r>
      <w:r w:rsidRPr="00F058BA">
        <w:rPr>
          <w:bCs/>
          <w:sz w:val="28"/>
          <w:szCs w:val="28"/>
        </w:rPr>
        <w:t xml:space="preserve"> основных мероприятий муниципальной программы</w:t>
      </w:r>
    </w:p>
    <w:p w14:paraId="0C115469" w14:textId="77777777" w:rsidR="00ED4E1F" w:rsidRPr="00F058BA" w:rsidRDefault="00ED4E1F" w:rsidP="00277B58">
      <w:pPr>
        <w:widowControl w:val="0"/>
        <w:ind w:right="-141" w:firstLine="708"/>
        <w:jc w:val="both"/>
        <w:rPr>
          <w:bCs/>
          <w:sz w:val="28"/>
          <w:szCs w:val="28"/>
        </w:rPr>
      </w:pPr>
    </w:p>
    <w:p w14:paraId="18C9DA1F" w14:textId="77777777" w:rsidR="002C23AA" w:rsidRPr="00F058BA" w:rsidRDefault="002C23AA" w:rsidP="00277B58">
      <w:pPr>
        <w:widowControl w:val="0"/>
        <w:ind w:right="-141" w:firstLine="708"/>
        <w:jc w:val="both"/>
        <w:rPr>
          <w:bCs/>
          <w:sz w:val="28"/>
          <w:szCs w:val="28"/>
        </w:rPr>
      </w:pPr>
      <w:r w:rsidRPr="00F058BA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97DD6DD" w14:textId="77777777" w:rsidR="008604F0" w:rsidRPr="00F058BA" w:rsidRDefault="008604F0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5D3E8C63" w14:textId="2BC757BE" w:rsidR="002C23AA" w:rsidRPr="00F058BA" w:rsidRDefault="00323924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  <w:r w:rsidRPr="00F058BA">
        <w:rPr>
          <w:bCs/>
          <w:sz w:val="28"/>
          <w:szCs w:val="28"/>
        </w:rPr>
        <w:t>Р</w:t>
      </w:r>
      <w:r w:rsidR="002C23AA" w:rsidRPr="00F058BA">
        <w:rPr>
          <w:bCs/>
          <w:sz w:val="28"/>
          <w:szCs w:val="28"/>
        </w:rPr>
        <w:t>аздел 7. Мероприятия муниципальной программы</w:t>
      </w:r>
    </w:p>
    <w:p w14:paraId="232519B3" w14:textId="77777777" w:rsidR="00D63698" w:rsidRPr="00F058BA" w:rsidRDefault="00D63698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417"/>
        <w:gridCol w:w="1134"/>
        <w:gridCol w:w="1134"/>
        <w:gridCol w:w="1134"/>
        <w:gridCol w:w="1134"/>
        <w:gridCol w:w="1134"/>
        <w:gridCol w:w="1134"/>
        <w:gridCol w:w="1276"/>
      </w:tblGrid>
      <w:tr w:rsidR="00F9493C" w:rsidRPr="00F058BA" w14:paraId="3D7FEFB8" w14:textId="77777777" w:rsidTr="00B455DD">
        <w:tc>
          <w:tcPr>
            <w:tcW w:w="534" w:type="dxa"/>
            <w:vMerge w:val="restart"/>
          </w:tcPr>
          <w:p w14:paraId="3230CF65" w14:textId="6D241FF0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№ п/п</w:t>
            </w:r>
          </w:p>
        </w:tc>
        <w:tc>
          <w:tcPr>
            <w:tcW w:w="2551" w:type="dxa"/>
            <w:vMerge w:val="restart"/>
          </w:tcPr>
          <w:p w14:paraId="159126EB" w14:textId="1DEA33CC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C8EB4F2" w14:textId="3CD1EB75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14:paraId="09C0B53C" w14:textId="42B06324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Объем финансирования</w:t>
            </w:r>
          </w:p>
        </w:tc>
        <w:tc>
          <w:tcPr>
            <w:tcW w:w="6804" w:type="dxa"/>
            <w:gridSpan w:val="6"/>
          </w:tcPr>
          <w:p w14:paraId="4DBB0C25" w14:textId="3C22D0DB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 том числе по годам реализации (тыс. руб.)</w:t>
            </w:r>
          </w:p>
        </w:tc>
        <w:tc>
          <w:tcPr>
            <w:tcW w:w="1276" w:type="dxa"/>
            <w:vMerge w:val="restart"/>
          </w:tcPr>
          <w:p w14:paraId="1BCDB405" w14:textId="60A2B5C7" w:rsidR="00C6519C" w:rsidRPr="00277B58" w:rsidRDefault="00C6519C" w:rsidP="00277B58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277B58">
              <w:rPr>
                <w:bCs/>
                <w:sz w:val="18"/>
                <w:szCs w:val="18"/>
              </w:rPr>
              <w:t>Исполнитель программных мероприятий</w:t>
            </w:r>
          </w:p>
        </w:tc>
      </w:tr>
      <w:tr w:rsidR="00F9493C" w:rsidRPr="00F058BA" w14:paraId="630058CE" w14:textId="77777777" w:rsidTr="00B455DD">
        <w:tc>
          <w:tcPr>
            <w:tcW w:w="534" w:type="dxa"/>
            <w:vMerge/>
            <w:vAlign w:val="center"/>
          </w:tcPr>
          <w:p w14:paraId="0C8EA32F" w14:textId="77777777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14:paraId="571705A9" w14:textId="77777777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940F817" w14:textId="77777777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3C7A6013" w14:textId="77777777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C48AF3" w14:textId="6FEB85C3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2026г.</w:t>
            </w:r>
          </w:p>
        </w:tc>
        <w:tc>
          <w:tcPr>
            <w:tcW w:w="1134" w:type="dxa"/>
          </w:tcPr>
          <w:p w14:paraId="38136225" w14:textId="39776A80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2027г.</w:t>
            </w:r>
          </w:p>
        </w:tc>
        <w:tc>
          <w:tcPr>
            <w:tcW w:w="1134" w:type="dxa"/>
          </w:tcPr>
          <w:p w14:paraId="5AA9056C" w14:textId="353D7044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2028г.</w:t>
            </w:r>
          </w:p>
        </w:tc>
        <w:tc>
          <w:tcPr>
            <w:tcW w:w="1134" w:type="dxa"/>
          </w:tcPr>
          <w:p w14:paraId="2141F43A" w14:textId="1108AA49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2029г.</w:t>
            </w:r>
          </w:p>
        </w:tc>
        <w:tc>
          <w:tcPr>
            <w:tcW w:w="1134" w:type="dxa"/>
          </w:tcPr>
          <w:p w14:paraId="7A430F70" w14:textId="1479743C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2030г.</w:t>
            </w:r>
          </w:p>
        </w:tc>
        <w:tc>
          <w:tcPr>
            <w:tcW w:w="1134" w:type="dxa"/>
          </w:tcPr>
          <w:p w14:paraId="79B428A1" w14:textId="126CE0BD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2031г.</w:t>
            </w:r>
          </w:p>
        </w:tc>
        <w:tc>
          <w:tcPr>
            <w:tcW w:w="1276" w:type="dxa"/>
            <w:vMerge/>
          </w:tcPr>
          <w:p w14:paraId="0F87ACE4" w14:textId="77777777" w:rsidR="00C6519C" w:rsidRPr="00F058BA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493C" w:rsidRPr="00F058BA" w14:paraId="40AB4277" w14:textId="77777777" w:rsidTr="00B455DD">
        <w:tc>
          <w:tcPr>
            <w:tcW w:w="534" w:type="dxa"/>
          </w:tcPr>
          <w:p w14:paraId="042AD95F" w14:textId="1EB34331" w:rsidR="00025197" w:rsidRPr="00F058BA" w:rsidRDefault="00C6519C" w:rsidP="00277B58">
            <w:pPr>
              <w:widowControl w:val="0"/>
              <w:ind w:right="-141"/>
              <w:jc w:val="center"/>
              <w:rPr>
                <w:bCs/>
              </w:rPr>
            </w:pPr>
            <w:r w:rsidRPr="00F058BA">
              <w:rPr>
                <w:bCs/>
              </w:rPr>
              <w:t>1</w:t>
            </w:r>
          </w:p>
        </w:tc>
        <w:tc>
          <w:tcPr>
            <w:tcW w:w="14033" w:type="dxa"/>
            <w:gridSpan w:val="10"/>
          </w:tcPr>
          <w:p w14:paraId="7AE1BA0B" w14:textId="3277DF53" w:rsidR="00025197" w:rsidRPr="00F058BA" w:rsidRDefault="00025197" w:rsidP="00277B58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Подраздел 7.1 «Расходы на обеспечение функций органов местного самоуправления»</w:t>
            </w:r>
          </w:p>
        </w:tc>
      </w:tr>
      <w:tr w:rsidR="00F933E7" w:rsidRPr="00F058BA" w14:paraId="4B942D32" w14:textId="77777777" w:rsidTr="00B455DD">
        <w:tc>
          <w:tcPr>
            <w:tcW w:w="534" w:type="dxa"/>
            <w:vMerge w:val="restart"/>
          </w:tcPr>
          <w:p w14:paraId="6BAB7791" w14:textId="5ED78A38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1.1</w:t>
            </w:r>
          </w:p>
        </w:tc>
        <w:tc>
          <w:tcPr>
            <w:tcW w:w="2551" w:type="dxa"/>
            <w:vMerge w:val="restart"/>
          </w:tcPr>
          <w:p w14:paraId="2C16E28C" w14:textId="036A2F0C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14:paraId="04FDEBDB" w14:textId="152E096C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C4DDF9E" w14:textId="7777627D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7E1250">
              <w:rPr>
                <w:bCs/>
              </w:rPr>
              <w:t>57</w:t>
            </w:r>
            <w:r w:rsidR="00081A8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72886692" w14:textId="5127BC1A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5D3D563" w14:textId="0440F7B7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AAE3BF6" w14:textId="3307A4BF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693F3617" w14:textId="27D08E82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390AF582" w14:textId="2E802315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4795E4E" w14:textId="1CB7D73F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276" w:type="dxa"/>
            <w:vMerge w:val="restart"/>
          </w:tcPr>
          <w:p w14:paraId="5DCABB92" w14:textId="7777777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 УИЗО</w:t>
            </w:r>
          </w:p>
          <w:p w14:paraId="6F23CD9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79A965D5" w14:textId="77777777" w:rsidTr="00B455DD">
        <w:tc>
          <w:tcPr>
            <w:tcW w:w="534" w:type="dxa"/>
            <w:vMerge/>
          </w:tcPr>
          <w:p w14:paraId="5F6A9228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675FB2D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19D60" w14:textId="64F776EA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56F5646" w14:textId="3A0A5636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57</w:t>
            </w:r>
            <w:r w:rsidR="00081A8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2B4D9293" w14:textId="7C6809C8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9FCCE65" w14:textId="4B6BE4B2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286CCFC" w14:textId="474801B0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872C6A7" w14:textId="06F7E23A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063BA5C0" w14:textId="04CEA8E9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39526941" w14:textId="53C948E1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276" w:type="dxa"/>
            <w:vMerge/>
          </w:tcPr>
          <w:p w14:paraId="299CA66D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2A90377" w14:textId="77777777" w:rsidTr="00B455DD">
        <w:tc>
          <w:tcPr>
            <w:tcW w:w="534" w:type="dxa"/>
            <w:vMerge/>
          </w:tcPr>
          <w:p w14:paraId="16619AEE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9816AB0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E6ADB1" w14:textId="795CAE36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0A22B48" w14:textId="73943996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386323AD" w14:textId="187225F5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4E5C785E" w14:textId="6E26E238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4C8283CB" w14:textId="64C183B7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4606CDD3" w14:textId="6EE6E99B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0E12F1A5" w14:textId="2B9CCF41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07CD0031" w14:textId="39C7B27A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276" w:type="dxa"/>
            <w:vMerge/>
          </w:tcPr>
          <w:p w14:paraId="5E8D0295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5285EF1" w14:textId="77777777" w:rsidTr="00B455DD">
        <w:tc>
          <w:tcPr>
            <w:tcW w:w="534" w:type="dxa"/>
            <w:vMerge/>
          </w:tcPr>
          <w:p w14:paraId="367A27CB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7555C5C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C4DF14" w14:textId="3D16BF32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BAF022B" w14:textId="2CB1C8F1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13F307DC" w14:textId="3B768EFB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6D814D66" w14:textId="4E580D52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14833107" w14:textId="2303F056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07FC8D79" w14:textId="6927DC25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7ECC09B5" w14:textId="39356D87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749D7224" w14:textId="51B7B812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276" w:type="dxa"/>
            <w:vMerge/>
          </w:tcPr>
          <w:p w14:paraId="5730C5FD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329E86A5" w14:textId="77777777" w:rsidTr="00B455DD">
        <w:tc>
          <w:tcPr>
            <w:tcW w:w="534" w:type="dxa"/>
            <w:vMerge/>
          </w:tcPr>
          <w:p w14:paraId="69E2372D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66BB030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52D810" w14:textId="101D7730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137A13F" w14:textId="55722E73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2E31DA02" w14:textId="186CCC98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49855CB0" w14:textId="20F19C64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1C419D3D" w14:textId="70097281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1C39E3B6" w14:textId="357AB853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73E17995" w14:textId="3FFE0C90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134" w:type="dxa"/>
          </w:tcPr>
          <w:p w14:paraId="2C02395F" w14:textId="1034C3F0" w:rsidR="00F933E7" w:rsidRPr="007E1250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7E1250">
              <w:t>0,0</w:t>
            </w:r>
          </w:p>
        </w:tc>
        <w:tc>
          <w:tcPr>
            <w:tcW w:w="1276" w:type="dxa"/>
            <w:vMerge/>
          </w:tcPr>
          <w:p w14:paraId="6C5FCF3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4B97AD0" w14:textId="77777777" w:rsidTr="00B455DD">
        <w:tc>
          <w:tcPr>
            <w:tcW w:w="3085" w:type="dxa"/>
            <w:gridSpan w:val="2"/>
            <w:vMerge w:val="restart"/>
          </w:tcPr>
          <w:p w14:paraId="506137E1" w14:textId="2133E08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Итого по подразделу 7.1</w:t>
            </w:r>
            <w:r>
              <w:rPr>
                <w:bCs/>
              </w:rPr>
              <w:t xml:space="preserve"> </w:t>
            </w:r>
            <w:r w:rsidRPr="00F058BA">
              <w:rPr>
                <w:bCs/>
              </w:rPr>
              <w:t>«Расходы на обеспечение функций органов местного самоуправления»</w:t>
            </w:r>
          </w:p>
        </w:tc>
        <w:tc>
          <w:tcPr>
            <w:tcW w:w="1985" w:type="dxa"/>
          </w:tcPr>
          <w:p w14:paraId="3CA9A24F" w14:textId="4F9D20D2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2C475EF" w14:textId="399A38BF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57</w:t>
            </w:r>
            <w:r w:rsidR="00081A8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55ED255E" w14:textId="3E4C43C7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05BF754C" w14:textId="053169DE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D03988A" w14:textId="30758FA9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DFF94E4" w14:textId="6EAE8C1B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40FFAF7E" w14:textId="0732A2AD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BFC453F" w14:textId="6BFDB408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276" w:type="dxa"/>
            <w:vMerge w:val="restart"/>
          </w:tcPr>
          <w:p w14:paraId="07F95EE0" w14:textId="4309405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F553E9D" w14:textId="77777777" w:rsidTr="00B455DD">
        <w:tc>
          <w:tcPr>
            <w:tcW w:w="3085" w:type="dxa"/>
            <w:gridSpan w:val="2"/>
            <w:vMerge/>
          </w:tcPr>
          <w:p w14:paraId="7C7D8743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BB18FC" w14:textId="6A8F987F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02BA814C" w14:textId="6C7FDD23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57</w:t>
            </w:r>
            <w:r w:rsidR="00081A8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47FEFCED" w14:textId="0ED10888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C39F269" w14:textId="53B71E06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615563F" w14:textId="29150E41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B9AA041" w14:textId="3941DB20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6602B0B5" w14:textId="3C978AE2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041FA74" w14:textId="7EF07E01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9</w:t>
            </w:r>
            <w:r w:rsidR="004E3B98" w:rsidRPr="007E1250">
              <w:rPr>
                <w:bCs/>
              </w:rPr>
              <w:t xml:space="preserve"> </w:t>
            </w:r>
            <w:r w:rsidRPr="007E1250">
              <w:rPr>
                <w:bCs/>
              </w:rPr>
              <w:t>501,0</w:t>
            </w:r>
          </w:p>
        </w:tc>
        <w:tc>
          <w:tcPr>
            <w:tcW w:w="1276" w:type="dxa"/>
            <w:vMerge/>
          </w:tcPr>
          <w:p w14:paraId="4E3200CB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B3D3D12" w14:textId="77777777" w:rsidTr="00B455DD">
        <w:tc>
          <w:tcPr>
            <w:tcW w:w="3085" w:type="dxa"/>
            <w:gridSpan w:val="2"/>
            <w:vMerge/>
          </w:tcPr>
          <w:p w14:paraId="44CF2E80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37CF59" w14:textId="24DB2C59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71A63ED" w14:textId="0741189E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1A781F5E" w14:textId="675A2768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0D580955" w14:textId="08A6C1F6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056AAD7E" w14:textId="006BB38B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688E634F" w14:textId="3ED37F50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3984B1CE" w14:textId="52C7F329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32A5F917" w14:textId="5BC83BB1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276" w:type="dxa"/>
            <w:vMerge/>
          </w:tcPr>
          <w:p w14:paraId="2451A540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1A23C076" w14:textId="77777777" w:rsidTr="00B455DD">
        <w:tc>
          <w:tcPr>
            <w:tcW w:w="3085" w:type="dxa"/>
            <w:gridSpan w:val="2"/>
            <w:vMerge/>
          </w:tcPr>
          <w:p w14:paraId="5A3879F7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3ABE35B" w14:textId="2BA6E04D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343DDFBE" w14:textId="3BF7AC2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4BD5304" w14:textId="27937D1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E2695DF" w14:textId="603325B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950688D" w14:textId="253B8E9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CC7A936" w14:textId="78DA02E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2B35B1A" w14:textId="5EAE662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5BAD028" w14:textId="6390F6E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2AD074F6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702454A5" w14:textId="77777777" w:rsidTr="00B455DD">
        <w:tc>
          <w:tcPr>
            <w:tcW w:w="3085" w:type="dxa"/>
            <w:gridSpan w:val="2"/>
            <w:vMerge/>
          </w:tcPr>
          <w:p w14:paraId="4E8937C8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DE328" w14:textId="4B5CB982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5870246F" w14:textId="3F4595E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132AB49" w14:textId="6B94AB6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FE20993" w14:textId="4180DBF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D96487C" w14:textId="0782B60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9678F19" w14:textId="3C8EA9C0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4E96196" w14:textId="4812F7D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8519779" w14:textId="1ABB3C8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6D2CF0F2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9F5F726" w14:textId="77777777" w:rsidTr="00B455DD">
        <w:tc>
          <w:tcPr>
            <w:tcW w:w="534" w:type="dxa"/>
          </w:tcPr>
          <w:p w14:paraId="23BDB03E" w14:textId="770A0DD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058BA">
              <w:rPr>
                <w:bCs/>
              </w:rPr>
              <w:t>2</w:t>
            </w:r>
          </w:p>
        </w:tc>
        <w:tc>
          <w:tcPr>
            <w:tcW w:w="14033" w:type="dxa"/>
            <w:gridSpan w:val="10"/>
          </w:tcPr>
          <w:p w14:paraId="6D69ABF0" w14:textId="37211CD2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Подраздел 7.2 «Поступление имущества, составляющего муниципальную казну, его содержание и обслуживание»</w:t>
            </w:r>
          </w:p>
        </w:tc>
      </w:tr>
      <w:tr w:rsidR="00F933E7" w:rsidRPr="00F058BA" w14:paraId="6E2961D4" w14:textId="77777777" w:rsidTr="00B455DD">
        <w:tc>
          <w:tcPr>
            <w:tcW w:w="534" w:type="dxa"/>
            <w:vMerge w:val="restart"/>
          </w:tcPr>
          <w:p w14:paraId="383E0A27" w14:textId="34ACA8E1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2.1</w:t>
            </w:r>
          </w:p>
        </w:tc>
        <w:tc>
          <w:tcPr>
            <w:tcW w:w="2551" w:type="dxa"/>
            <w:vMerge w:val="restart"/>
          </w:tcPr>
          <w:p w14:paraId="3F18561B" w14:textId="75F67C50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t xml:space="preserve">Техническое обслуживание и содержание мест общего пользования в </w:t>
            </w:r>
            <w:r w:rsidRPr="00F058BA">
              <w:lastRenderedPageBreak/>
              <w:t>МКД</w:t>
            </w:r>
          </w:p>
        </w:tc>
        <w:tc>
          <w:tcPr>
            <w:tcW w:w="1985" w:type="dxa"/>
          </w:tcPr>
          <w:p w14:paraId="23AC1EC8" w14:textId="07929728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lastRenderedPageBreak/>
              <w:t>Всего:</w:t>
            </w:r>
          </w:p>
        </w:tc>
        <w:tc>
          <w:tcPr>
            <w:tcW w:w="1417" w:type="dxa"/>
          </w:tcPr>
          <w:p w14:paraId="1D259163" w14:textId="3206722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3 000,0</w:t>
            </w:r>
          </w:p>
        </w:tc>
        <w:tc>
          <w:tcPr>
            <w:tcW w:w="1134" w:type="dxa"/>
          </w:tcPr>
          <w:p w14:paraId="45473551" w14:textId="7061F13E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57D540A9" w14:textId="5D5FD4EE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2B1E843D" w14:textId="6C76339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4CC3E0C4" w14:textId="4F71E652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1192996C" w14:textId="422F8294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40146C06" w14:textId="339BB88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276" w:type="dxa"/>
            <w:vMerge w:val="restart"/>
          </w:tcPr>
          <w:p w14:paraId="6A80E6F6" w14:textId="11098429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  <w:sz w:val="28"/>
                <w:szCs w:val="28"/>
              </w:rPr>
              <w:t>УИЗО</w:t>
            </w:r>
          </w:p>
        </w:tc>
      </w:tr>
      <w:tr w:rsidR="00F933E7" w:rsidRPr="00F058BA" w14:paraId="29EF0600" w14:textId="77777777" w:rsidTr="00B455DD">
        <w:tc>
          <w:tcPr>
            <w:tcW w:w="534" w:type="dxa"/>
            <w:vMerge/>
          </w:tcPr>
          <w:p w14:paraId="29334E9C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305B7996" w14:textId="77777777" w:rsidR="00F933E7" w:rsidRPr="00F058B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40542AD6" w14:textId="5E794E14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77FC282F" w14:textId="3C562DFE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3 000,0</w:t>
            </w:r>
          </w:p>
        </w:tc>
        <w:tc>
          <w:tcPr>
            <w:tcW w:w="1134" w:type="dxa"/>
          </w:tcPr>
          <w:p w14:paraId="1F9E881D" w14:textId="610400F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1FD88FE3" w14:textId="0C24F4A4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5214B8A7" w14:textId="5F7330ED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7FFCB98D" w14:textId="7787F544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1D676317" w14:textId="67345046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134" w:type="dxa"/>
          </w:tcPr>
          <w:p w14:paraId="22512F6A" w14:textId="40EC303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500,0</w:t>
            </w:r>
          </w:p>
        </w:tc>
        <w:tc>
          <w:tcPr>
            <w:tcW w:w="1276" w:type="dxa"/>
            <w:vMerge/>
          </w:tcPr>
          <w:p w14:paraId="1F94C8FB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1BC471A6" w14:textId="77777777" w:rsidTr="00B455DD">
        <w:tc>
          <w:tcPr>
            <w:tcW w:w="534" w:type="dxa"/>
            <w:vMerge/>
          </w:tcPr>
          <w:p w14:paraId="08F02D86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010F30F8" w14:textId="77777777" w:rsidR="00F933E7" w:rsidRPr="00F058B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3ED651EA" w14:textId="6EB54F8C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F116436" w14:textId="2DEBD5CE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93E47A2" w14:textId="4B7609C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054EC76E" w14:textId="0A626EF1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3A457591" w14:textId="7D46BDE2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5BC14C5" w14:textId="1DEF78F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6B757BEA" w14:textId="070185B6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51FC29C" w14:textId="60735DF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7E79A539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3D82BB8D" w14:textId="77777777" w:rsidTr="00B455DD">
        <w:tc>
          <w:tcPr>
            <w:tcW w:w="534" w:type="dxa"/>
            <w:vMerge/>
          </w:tcPr>
          <w:p w14:paraId="21F05BD6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CFFF4D0" w14:textId="77777777" w:rsidR="00F933E7" w:rsidRPr="00F058B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225FA1C3" w14:textId="3CB9987C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 xml:space="preserve">Федеральный </w:t>
            </w:r>
            <w:r w:rsidRPr="00F058BA">
              <w:rPr>
                <w:bCs/>
              </w:rPr>
              <w:lastRenderedPageBreak/>
              <w:t>бюджет</w:t>
            </w:r>
          </w:p>
        </w:tc>
        <w:tc>
          <w:tcPr>
            <w:tcW w:w="1417" w:type="dxa"/>
          </w:tcPr>
          <w:p w14:paraId="49CD7348" w14:textId="44E9F965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lastRenderedPageBreak/>
              <w:t>0,0</w:t>
            </w:r>
          </w:p>
        </w:tc>
        <w:tc>
          <w:tcPr>
            <w:tcW w:w="1134" w:type="dxa"/>
          </w:tcPr>
          <w:p w14:paraId="69CC68E5" w14:textId="5F1177E6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61E10DEE" w14:textId="3C319516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1E03D27" w14:textId="5531415C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6296C4E7" w14:textId="5DA5547D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4D0CB38D" w14:textId="2AA7391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7B50F5B2" w14:textId="6C4626F5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6BEEA6D2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32979E8B" w14:textId="77777777" w:rsidTr="00B455DD">
        <w:tc>
          <w:tcPr>
            <w:tcW w:w="534" w:type="dxa"/>
            <w:vMerge/>
          </w:tcPr>
          <w:p w14:paraId="05F155A7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6FADCE" w14:textId="77777777" w:rsidR="00F933E7" w:rsidRPr="00F058BA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556B6BE9" w14:textId="371B92CE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1517ACB4" w14:textId="5A516BA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48492DD0" w14:textId="009BE02E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3A6F55C9" w14:textId="76F3F782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5C3AD5F6" w14:textId="086B3C4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582F2551" w14:textId="14F42D2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23B7844C" w14:textId="76754EA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525B125A" w14:textId="0D57C89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0ADBF01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1FB5690" w14:textId="77777777" w:rsidTr="00B455DD">
        <w:tc>
          <w:tcPr>
            <w:tcW w:w="534" w:type="dxa"/>
            <w:vMerge w:val="restart"/>
          </w:tcPr>
          <w:p w14:paraId="7247EAB0" w14:textId="01BC6CF5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2.2</w:t>
            </w:r>
          </w:p>
        </w:tc>
        <w:tc>
          <w:tcPr>
            <w:tcW w:w="2551" w:type="dxa"/>
            <w:vMerge w:val="restart"/>
          </w:tcPr>
          <w:p w14:paraId="4C035613" w14:textId="2EBB9A05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t>Техническое обслуживание газопроводов</w:t>
            </w:r>
          </w:p>
        </w:tc>
        <w:tc>
          <w:tcPr>
            <w:tcW w:w="1985" w:type="dxa"/>
          </w:tcPr>
          <w:p w14:paraId="370A05B9" w14:textId="1DBD95C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68A567D" w14:textId="0E995BED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>
              <w:rPr>
                <w:bCs/>
              </w:rPr>
              <w:t>2 015,0</w:t>
            </w:r>
          </w:p>
        </w:tc>
        <w:tc>
          <w:tcPr>
            <w:tcW w:w="1134" w:type="dxa"/>
          </w:tcPr>
          <w:p w14:paraId="5424A970" w14:textId="32EF5F0E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496637">
              <w:rPr>
                <w:bCs/>
              </w:rPr>
              <w:t>300,0</w:t>
            </w:r>
          </w:p>
        </w:tc>
        <w:tc>
          <w:tcPr>
            <w:tcW w:w="1134" w:type="dxa"/>
          </w:tcPr>
          <w:p w14:paraId="1D851817" w14:textId="39589483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496637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15F9DB23" w14:textId="1646317F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496637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2D588AB5" w14:textId="7BA50EB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365,0</w:t>
            </w:r>
          </w:p>
        </w:tc>
        <w:tc>
          <w:tcPr>
            <w:tcW w:w="1134" w:type="dxa"/>
          </w:tcPr>
          <w:p w14:paraId="38CE160D" w14:textId="26C9342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365,0</w:t>
            </w:r>
          </w:p>
        </w:tc>
        <w:tc>
          <w:tcPr>
            <w:tcW w:w="1134" w:type="dxa"/>
          </w:tcPr>
          <w:p w14:paraId="5530B176" w14:textId="23C1E830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365,0</w:t>
            </w:r>
          </w:p>
        </w:tc>
        <w:tc>
          <w:tcPr>
            <w:tcW w:w="1276" w:type="dxa"/>
            <w:vMerge w:val="restart"/>
          </w:tcPr>
          <w:p w14:paraId="4814D34F" w14:textId="351FCDD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  <w:sz w:val="28"/>
                <w:szCs w:val="28"/>
              </w:rPr>
              <w:t>УИЗО</w:t>
            </w:r>
          </w:p>
        </w:tc>
      </w:tr>
      <w:tr w:rsidR="00F933E7" w:rsidRPr="00F058BA" w14:paraId="65F0B0EF" w14:textId="77777777" w:rsidTr="00B455DD">
        <w:tc>
          <w:tcPr>
            <w:tcW w:w="534" w:type="dxa"/>
            <w:vMerge/>
          </w:tcPr>
          <w:p w14:paraId="3BC5FFD5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5F46AC4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B0B99D" w14:textId="76C01E3A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22CDC921" w14:textId="2C68412E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>
              <w:rPr>
                <w:bCs/>
              </w:rPr>
              <w:t>2 015,0</w:t>
            </w:r>
          </w:p>
        </w:tc>
        <w:tc>
          <w:tcPr>
            <w:tcW w:w="1134" w:type="dxa"/>
          </w:tcPr>
          <w:p w14:paraId="4BA9ABAA" w14:textId="7FE0B33C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496637">
              <w:rPr>
                <w:bCs/>
              </w:rPr>
              <w:t>300,0</w:t>
            </w:r>
          </w:p>
        </w:tc>
        <w:tc>
          <w:tcPr>
            <w:tcW w:w="1134" w:type="dxa"/>
          </w:tcPr>
          <w:p w14:paraId="472B66D5" w14:textId="6A4905E5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496637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6714DD8E" w14:textId="0E742133" w:rsidR="00F933E7" w:rsidRPr="00496637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496637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26848B2C" w14:textId="6B4247B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365,0</w:t>
            </w:r>
          </w:p>
        </w:tc>
        <w:tc>
          <w:tcPr>
            <w:tcW w:w="1134" w:type="dxa"/>
          </w:tcPr>
          <w:p w14:paraId="45DBD0C1" w14:textId="1445713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365,0</w:t>
            </w:r>
          </w:p>
        </w:tc>
        <w:tc>
          <w:tcPr>
            <w:tcW w:w="1134" w:type="dxa"/>
          </w:tcPr>
          <w:p w14:paraId="1CE457AE" w14:textId="3B32E2E0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365,0</w:t>
            </w:r>
          </w:p>
        </w:tc>
        <w:tc>
          <w:tcPr>
            <w:tcW w:w="1276" w:type="dxa"/>
            <w:vMerge/>
          </w:tcPr>
          <w:p w14:paraId="7F046056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4740EB84" w14:textId="77777777" w:rsidTr="00B455DD">
        <w:tc>
          <w:tcPr>
            <w:tcW w:w="534" w:type="dxa"/>
            <w:vMerge/>
          </w:tcPr>
          <w:p w14:paraId="743F58D8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403926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DD492F" w14:textId="43549B05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B4D7CDF" w14:textId="40F0D4A0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26BC46F6" w14:textId="7219E2AD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FFB1DF1" w14:textId="6619FDE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7FB86077" w14:textId="0E2E9F40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5F59C517" w14:textId="2DA0184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1EAF9F8" w14:textId="71D0B801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7E84672C" w14:textId="6F2FF87E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3876F926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70784B0D" w14:textId="77777777" w:rsidTr="00B455DD">
        <w:tc>
          <w:tcPr>
            <w:tcW w:w="534" w:type="dxa"/>
            <w:vMerge/>
          </w:tcPr>
          <w:p w14:paraId="4A4AAAC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D87932E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26063B" w14:textId="1FCBE3B6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5EC9D9F3" w14:textId="1E5CFCF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00BB3B4A" w14:textId="7061B864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29DE2A99" w14:textId="6FEBCFA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4B150992" w14:textId="448A5FA2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011D1127" w14:textId="0B83B095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5327BE90" w14:textId="5619F8B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36C67966" w14:textId="3D67E50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772C103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83F49FA" w14:textId="77777777" w:rsidTr="00B455DD">
        <w:tc>
          <w:tcPr>
            <w:tcW w:w="534" w:type="dxa"/>
            <w:vMerge/>
          </w:tcPr>
          <w:p w14:paraId="6AD769F7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50922A3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82B570" w14:textId="6BEB8F3C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73774494" w14:textId="55CA98E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418ED920" w14:textId="5859DCA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202C881A" w14:textId="0A736FC8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676E215D" w14:textId="0993EF1A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0702D769" w14:textId="0B4868B4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130E9CD5" w14:textId="73E573F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134" w:type="dxa"/>
          </w:tcPr>
          <w:p w14:paraId="32A34802" w14:textId="449EBBD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3D0E4A25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89D23AB" w14:textId="77777777" w:rsidTr="00B455DD">
        <w:tc>
          <w:tcPr>
            <w:tcW w:w="3085" w:type="dxa"/>
            <w:gridSpan w:val="2"/>
            <w:vMerge w:val="restart"/>
          </w:tcPr>
          <w:p w14:paraId="1B4C6ECB" w14:textId="51D42C6D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Итого по подразделу 7.2 «Поступление имущества, составляющего муниципальную казну, его содержание и обслуживание»</w:t>
            </w:r>
          </w:p>
        </w:tc>
        <w:tc>
          <w:tcPr>
            <w:tcW w:w="1985" w:type="dxa"/>
          </w:tcPr>
          <w:p w14:paraId="5E4320E9" w14:textId="71709CB9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0526934" w14:textId="1A3CC4F6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5</w:t>
            </w:r>
            <w:r w:rsidR="00081A88">
              <w:t xml:space="preserve"> </w:t>
            </w:r>
            <w:r>
              <w:t>015,0</w:t>
            </w:r>
          </w:p>
        </w:tc>
        <w:tc>
          <w:tcPr>
            <w:tcW w:w="1134" w:type="dxa"/>
          </w:tcPr>
          <w:p w14:paraId="049AD293" w14:textId="2FED2613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800,0</w:t>
            </w:r>
          </w:p>
        </w:tc>
        <w:tc>
          <w:tcPr>
            <w:tcW w:w="1134" w:type="dxa"/>
          </w:tcPr>
          <w:p w14:paraId="428D0D58" w14:textId="334CDAEC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81</w:t>
            </w:r>
            <w:r w:rsidRPr="00D91D87">
              <w:t>0,0</w:t>
            </w:r>
          </w:p>
        </w:tc>
        <w:tc>
          <w:tcPr>
            <w:tcW w:w="1134" w:type="dxa"/>
          </w:tcPr>
          <w:p w14:paraId="3845CECC" w14:textId="03E38F38" w:rsidR="00F933E7" w:rsidRPr="00F058BA" w:rsidRDefault="00F933E7" w:rsidP="00F933E7">
            <w:pPr>
              <w:widowControl w:val="0"/>
              <w:ind w:right="-141"/>
              <w:jc w:val="center"/>
            </w:pPr>
            <w:r w:rsidRPr="00D91D87">
              <w:t>8</w:t>
            </w:r>
            <w:r>
              <w:t>1</w:t>
            </w:r>
            <w:r w:rsidRPr="00D91D87">
              <w:t>0,0</w:t>
            </w:r>
          </w:p>
        </w:tc>
        <w:tc>
          <w:tcPr>
            <w:tcW w:w="1134" w:type="dxa"/>
          </w:tcPr>
          <w:p w14:paraId="691B3C2D" w14:textId="4089D08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865,0</w:t>
            </w:r>
          </w:p>
        </w:tc>
        <w:tc>
          <w:tcPr>
            <w:tcW w:w="1134" w:type="dxa"/>
          </w:tcPr>
          <w:p w14:paraId="54E082E8" w14:textId="0211225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865,0</w:t>
            </w:r>
          </w:p>
        </w:tc>
        <w:tc>
          <w:tcPr>
            <w:tcW w:w="1134" w:type="dxa"/>
          </w:tcPr>
          <w:p w14:paraId="440AE216" w14:textId="665FE50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865,0</w:t>
            </w:r>
          </w:p>
        </w:tc>
        <w:tc>
          <w:tcPr>
            <w:tcW w:w="1276" w:type="dxa"/>
            <w:vMerge w:val="restart"/>
          </w:tcPr>
          <w:p w14:paraId="70903DBB" w14:textId="1903D4D9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32C7C490" w14:textId="77777777" w:rsidTr="00B455DD">
        <w:tc>
          <w:tcPr>
            <w:tcW w:w="3085" w:type="dxa"/>
            <w:gridSpan w:val="2"/>
            <w:vMerge/>
          </w:tcPr>
          <w:p w14:paraId="5F900D6C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5FDA20" w14:textId="07E34ECA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C3FDB0F" w14:textId="285CE1EB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5</w:t>
            </w:r>
            <w:r w:rsidR="00081A88">
              <w:t xml:space="preserve"> </w:t>
            </w:r>
            <w:r>
              <w:t>015,0</w:t>
            </w:r>
          </w:p>
        </w:tc>
        <w:tc>
          <w:tcPr>
            <w:tcW w:w="1134" w:type="dxa"/>
          </w:tcPr>
          <w:p w14:paraId="18C3BBB3" w14:textId="421342E4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800,0</w:t>
            </w:r>
          </w:p>
        </w:tc>
        <w:tc>
          <w:tcPr>
            <w:tcW w:w="1134" w:type="dxa"/>
          </w:tcPr>
          <w:p w14:paraId="28046F10" w14:textId="4DDDA0CA" w:rsidR="00F933E7" w:rsidRPr="00F058BA" w:rsidRDefault="00F933E7" w:rsidP="00F933E7">
            <w:pPr>
              <w:widowControl w:val="0"/>
              <w:ind w:right="-141"/>
              <w:jc w:val="center"/>
            </w:pPr>
            <w:r w:rsidRPr="00D91D87">
              <w:t>8</w:t>
            </w:r>
            <w:r>
              <w:t>1</w:t>
            </w:r>
            <w:r w:rsidRPr="00D91D87">
              <w:t>0,0</w:t>
            </w:r>
          </w:p>
        </w:tc>
        <w:tc>
          <w:tcPr>
            <w:tcW w:w="1134" w:type="dxa"/>
          </w:tcPr>
          <w:p w14:paraId="4D2572A8" w14:textId="57EF045B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81</w:t>
            </w:r>
            <w:r w:rsidRPr="00D91D87">
              <w:t>0,0</w:t>
            </w:r>
          </w:p>
        </w:tc>
        <w:tc>
          <w:tcPr>
            <w:tcW w:w="1134" w:type="dxa"/>
          </w:tcPr>
          <w:p w14:paraId="30AC7990" w14:textId="487C082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865,0</w:t>
            </w:r>
          </w:p>
        </w:tc>
        <w:tc>
          <w:tcPr>
            <w:tcW w:w="1134" w:type="dxa"/>
          </w:tcPr>
          <w:p w14:paraId="63C05DAE" w14:textId="5952AF0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865,0</w:t>
            </w:r>
          </w:p>
        </w:tc>
        <w:tc>
          <w:tcPr>
            <w:tcW w:w="1134" w:type="dxa"/>
          </w:tcPr>
          <w:p w14:paraId="65D6CA47" w14:textId="5411124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865,0</w:t>
            </w:r>
          </w:p>
        </w:tc>
        <w:tc>
          <w:tcPr>
            <w:tcW w:w="1276" w:type="dxa"/>
            <w:vMerge/>
          </w:tcPr>
          <w:p w14:paraId="7C1AFF79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E227D90" w14:textId="77777777" w:rsidTr="00B455DD">
        <w:tc>
          <w:tcPr>
            <w:tcW w:w="3085" w:type="dxa"/>
            <w:gridSpan w:val="2"/>
            <w:vMerge/>
          </w:tcPr>
          <w:p w14:paraId="36709107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788081" w14:textId="2DF7283A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4E688DE" w14:textId="7DCF0B4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B1D6260" w14:textId="0AF0138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153B96B" w14:textId="372939F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3FD0EB9" w14:textId="43A1AD7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E2A824E" w14:textId="2C88AE4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FD5E5E4" w14:textId="1292EA4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BE149E5" w14:textId="2931A13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0CDCCFF4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72BE027" w14:textId="77777777" w:rsidTr="00B455DD">
        <w:tc>
          <w:tcPr>
            <w:tcW w:w="3085" w:type="dxa"/>
            <w:gridSpan w:val="2"/>
            <w:vMerge/>
          </w:tcPr>
          <w:p w14:paraId="4E43E4A7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A7A932" w14:textId="7003BB5C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412A46D" w14:textId="5A37B19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A3ACB75" w14:textId="25A4700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C9C0385" w14:textId="306AA0A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83FF21C" w14:textId="05A1CD8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838127B" w14:textId="2B57A4D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A29F19F" w14:textId="5C5BA74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6271AD5" w14:textId="432DC44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353D2E74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22D96AD8" w14:textId="77777777" w:rsidTr="00B455DD">
        <w:tc>
          <w:tcPr>
            <w:tcW w:w="3085" w:type="dxa"/>
            <w:gridSpan w:val="2"/>
            <w:vMerge/>
          </w:tcPr>
          <w:p w14:paraId="554A850B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DEC72C" w14:textId="4DCEF3EA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B8BA419" w14:textId="17702CF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7232700" w14:textId="457A4BE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A9C15A0" w14:textId="7FBF025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0F660CF" w14:textId="5DCA5FA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6ECBC31" w14:textId="37C4A0F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2FC7939" w14:textId="0D5F59D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AC335E2" w14:textId="1E06D64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1DF6DF18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F01951C" w14:textId="77777777" w:rsidTr="00B455DD">
        <w:tc>
          <w:tcPr>
            <w:tcW w:w="534" w:type="dxa"/>
          </w:tcPr>
          <w:p w14:paraId="1FCBACF3" w14:textId="41B632A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058BA">
              <w:rPr>
                <w:bCs/>
              </w:rPr>
              <w:t>3</w:t>
            </w:r>
          </w:p>
        </w:tc>
        <w:tc>
          <w:tcPr>
            <w:tcW w:w="14033" w:type="dxa"/>
            <w:gridSpan w:val="10"/>
          </w:tcPr>
          <w:p w14:paraId="63B69867" w14:textId="029C5003" w:rsidR="00F933E7" w:rsidRPr="00F058BA" w:rsidRDefault="00F933E7" w:rsidP="00F933E7">
            <w:pPr>
              <w:widowControl w:val="0"/>
              <w:ind w:right="-141"/>
              <w:jc w:val="both"/>
              <w:rPr>
                <w:bCs/>
              </w:rPr>
            </w:pPr>
            <w:r w:rsidRPr="00F058BA">
              <w:rPr>
                <w:bCs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F933E7" w:rsidRPr="00F058BA" w14:paraId="07C4E995" w14:textId="77777777" w:rsidTr="00B455DD">
        <w:tc>
          <w:tcPr>
            <w:tcW w:w="534" w:type="dxa"/>
            <w:vMerge w:val="restart"/>
          </w:tcPr>
          <w:p w14:paraId="10D6513A" w14:textId="699E8760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3.1</w:t>
            </w:r>
          </w:p>
        </w:tc>
        <w:tc>
          <w:tcPr>
            <w:tcW w:w="2551" w:type="dxa"/>
            <w:vMerge w:val="restart"/>
          </w:tcPr>
          <w:p w14:paraId="08F6D9F1" w14:textId="1B9B9FE0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t>Проведение независимой оценки объектов приватизации, аренды и (или) земельных участков</w:t>
            </w:r>
          </w:p>
        </w:tc>
        <w:tc>
          <w:tcPr>
            <w:tcW w:w="1985" w:type="dxa"/>
          </w:tcPr>
          <w:p w14:paraId="0113AB0D" w14:textId="54DDAB56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A95C38C" w14:textId="0E53B1F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1</w:t>
            </w:r>
            <w:r w:rsidR="00081A88">
              <w:t xml:space="preserve"> </w:t>
            </w:r>
            <w:r w:rsidRPr="00F058BA">
              <w:t>200,0</w:t>
            </w:r>
          </w:p>
        </w:tc>
        <w:tc>
          <w:tcPr>
            <w:tcW w:w="1134" w:type="dxa"/>
          </w:tcPr>
          <w:p w14:paraId="0E7BCA0D" w14:textId="02A250E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3E02FAC9" w14:textId="22CC74B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135BD55A" w14:textId="3A3705F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4514997D" w14:textId="65363B5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4251284D" w14:textId="78796E8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3E83EE49" w14:textId="1BF22A1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276" w:type="dxa"/>
            <w:vMerge w:val="restart"/>
          </w:tcPr>
          <w:p w14:paraId="665937F7" w14:textId="146DBAB0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  <w:sz w:val="28"/>
                <w:szCs w:val="28"/>
              </w:rPr>
              <w:t>УИЗО</w:t>
            </w:r>
          </w:p>
        </w:tc>
      </w:tr>
      <w:tr w:rsidR="00F933E7" w:rsidRPr="00F058BA" w14:paraId="6EABDAF4" w14:textId="77777777" w:rsidTr="00B455DD">
        <w:tc>
          <w:tcPr>
            <w:tcW w:w="534" w:type="dxa"/>
            <w:vMerge/>
          </w:tcPr>
          <w:p w14:paraId="4769F590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46FE70A6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2A347A41" w14:textId="3DBBF1FB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A42E34F" w14:textId="3BDF100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1</w:t>
            </w:r>
            <w:r w:rsidR="00081A88">
              <w:t xml:space="preserve"> </w:t>
            </w:r>
            <w:r w:rsidRPr="00F058BA">
              <w:t>200,0</w:t>
            </w:r>
          </w:p>
        </w:tc>
        <w:tc>
          <w:tcPr>
            <w:tcW w:w="1134" w:type="dxa"/>
          </w:tcPr>
          <w:p w14:paraId="3317236B" w14:textId="794EA93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19B691EC" w14:textId="5E4529E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0C08BA3E" w14:textId="345ED0B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45DD9625" w14:textId="4BF5BCA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60D5D711" w14:textId="783ECED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134" w:type="dxa"/>
          </w:tcPr>
          <w:p w14:paraId="06A887E9" w14:textId="52C1CBA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200,0</w:t>
            </w:r>
          </w:p>
        </w:tc>
        <w:tc>
          <w:tcPr>
            <w:tcW w:w="1276" w:type="dxa"/>
            <w:vMerge/>
          </w:tcPr>
          <w:p w14:paraId="0A72BC3B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31DBE504" w14:textId="77777777" w:rsidTr="00B455DD">
        <w:tc>
          <w:tcPr>
            <w:tcW w:w="534" w:type="dxa"/>
            <w:vMerge/>
          </w:tcPr>
          <w:p w14:paraId="103D3273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C52864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24AB4A2A" w14:textId="613BE849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5A48EBD2" w14:textId="524B13E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A8BCAD4" w14:textId="2548826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FF1044E" w14:textId="69BE92C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C3EDD47" w14:textId="4F130BA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2BBEECC" w14:textId="28B2FA8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EC4C147" w14:textId="7543013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D37B155" w14:textId="2692567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0C9B0357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39F21681" w14:textId="77777777" w:rsidTr="00B455DD">
        <w:tc>
          <w:tcPr>
            <w:tcW w:w="534" w:type="dxa"/>
            <w:vMerge/>
          </w:tcPr>
          <w:p w14:paraId="45388DAD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259FF98B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05351F38" w14:textId="570C427D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1FB5306" w14:textId="0C5F89C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1AD096A" w14:textId="4835855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64EE120" w14:textId="484A141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B1F7C9D" w14:textId="5CF2290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1FC8AC6" w14:textId="511D980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0648B98" w14:textId="775D7F1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C4C32DE" w14:textId="58E13A3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524847AA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22A3ECC3" w14:textId="77777777" w:rsidTr="00B455DD">
        <w:tc>
          <w:tcPr>
            <w:tcW w:w="534" w:type="dxa"/>
            <w:vMerge/>
          </w:tcPr>
          <w:p w14:paraId="0BD7B8EE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6DDE35B6" w14:textId="7777777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00BF6A40" w14:textId="53835E45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A5BD8B7" w14:textId="71C4546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095B88D" w14:textId="13E7F83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AD5D6E2" w14:textId="452A6AB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8A177E4" w14:textId="074CB75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5812CDC" w14:textId="252140D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7A2D541" w14:textId="07C07A1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CDBF693" w14:textId="7E18172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1D8F6F0C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5D4F9B5A" w14:textId="77777777" w:rsidTr="00B455DD">
        <w:tc>
          <w:tcPr>
            <w:tcW w:w="534" w:type="dxa"/>
            <w:vMerge w:val="restart"/>
          </w:tcPr>
          <w:p w14:paraId="45FEC778" w14:textId="7D3DDEE1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3.2</w:t>
            </w:r>
          </w:p>
        </w:tc>
        <w:tc>
          <w:tcPr>
            <w:tcW w:w="2551" w:type="dxa"/>
            <w:vMerge w:val="restart"/>
          </w:tcPr>
          <w:p w14:paraId="5A3722FB" w14:textId="582821BF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t>Изготовление технических паспортов и планов на недвижимые объекты муниципальной собственности</w:t>
            </w:r>
          </w:p>
        </w:tc>
        <w:tc>
          <w:tcPr>
            <w:tcW w:w="1985" w:type="dxa"/>
          </w:tcPr>
          <w:p w14:paraId="1045CF9A" w14:textId="27F8D500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13A074F" w14:textId="78ED80DC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2 3</w:t>
            </w:r>
            <w:r w:rsidRPr="00F058BA">
              <w:t>00,0</w:t>
            </w:r>
          </w:p>
        </w:tc>
        <w:tc>
          <w:tcPr>
            <w:tcW w:w="1134" w:type="dxa"/>
          </w:tcPr>
          <w:p w14:paraId="0A373CAA" w14:textId="6E25627F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3</w:t>
            </w:r>
            <w:r w:rsidRPr="00F058BA">
              <w:t>00,0</w:t>
            </w:r>
          </w:p>
        </w:tc>
        <w:tc>
          <w:tcPr>
            <w:tcW w:w="1134" w:type="dxa"/>
          </w:tcPr>
          <w:p w14:paraId="041F0CDE" w14:textId="4EE87E7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363D6296" w14:textId="46DBFF7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6BFBE856" w14:textId="562F800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3A0D0EE6" w14:textId="5102C9C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22015783" w14:textId="15F37E4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276" w:type="dxa"/>
            <w:vMerge w:val="restart"/>
          </w:tcPr>
          <w:p w14:paraId="2886FAC8" w14:textId="509FA1AB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058BA">
              <w:rPr>
                <w:bCs/>
                <w:sz w:val="28"/>
                <w:szCs w:val="28"/>
              </w:rPr>
              <w:t>УИЗО</w:t>
            </w:r>
          </w:p>
        </w:tc>
      </w:tr>
      <w:tr w:rsidR="00F933E7" w:rsidRPr="00F058BA" w14:paraId="74FE1CD6" w14:textId="77777777" w:rsidTr="00B455DD">
        <w:tc>
          <w:tcPr>
            <w:tcW w:w="534" w:type="dxa"/>
            <w:vMerge/>
          </w:tcPr>
          <w:p w14:paraId="709BB661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0B09EC0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C6FACD" w14:textId="59CB2178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16905627" w14:textId="15D9490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 xml:space="preserve">2 </w:t>
            </w:r>
            <w:r>
              <w:t>3</w:t>
            </w:r>
            <w:r w:rsidRPr="00F058BA">
              <w:t>00,0</w:t>
            </w:r>
          </w:p>
        </w:tc>
        <w:tc>
          <w:tcPr>
            <w:tcW w:w="1134" w:type="dxa"/>
          </w:tcPr>
          <w:p w14:paraId="3A45DB2D" w14:textId="687E627D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3</w:t>
            </w:r>
            <w:r w:rsidRPr="00F058BA">
              <w:t>00,0</w:t>
            </w:r>
          </w:p>
        </w:tc>
        <w:tc>
          <w:tcPr>
            <w:tcW w:w="1134" w:type="dxa"/>
          </w:tcPr>
          <w:p w14:paraId="24F6325A" w14:textId="32BE0B3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13F67AD8" w14:textId="00C00B3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71D36344" w14:textId="13B787D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55942DC0" w14:textId="48343AE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134" w:type="dxa"/>
          </w:tcPr>
          <w:p w14:paraId="30ABF6F1" w14:textId="2FF3EC6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400,0</w:t>
            </w:r>
          </w:p>
        </w:tc>
        <w:tc>
          <w:tcPr>
            <w:tcW w:w="1276" w:type="dxa"/>
            <w:vMerge/>
          </w:tcPr>
          <w:p w14:paraId="502D4D5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144F71C6" w14:textId="77777777" w:rsidTr="00B455DD">
        <w:tc>
          <w:tcPr>
            <w:tcW w:w="534" w:type="dxa"/>
            <w:vMerge/>
          </w:tcPr>
          <w:p w14:paraId="13F764A7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4DD1E7B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E716ED" w14:textId="6A91886E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9672518" w14:textId="6C2BE71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506B688" w14:textId="6B4D0BE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D953B5A" w14:textId="05CDD5A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112AB29" w14:textId="448A984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43D17F7" w14:textId="1400942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6CD30EE" w14:textId="753FF35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8DAD7E7" w14:textId="3166DDF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6E9990A8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1A3A8D07" w14:textId="77777777" w:rsidTr="00B455DD">
        <w:tc>
          <w:tcPr>
            <w:tcW w:w="534" w:type="dxa"/>
            <w:vMerge/>
          </w:tcPr>
          <w:p w14:paraId="45F95834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9B98A4D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DFB636C" w14:textId="525D4D4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2021E999" w14:textId="606A77C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00B515F" w14:textId="6F81149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D3D8B97" w14:textId="45FF806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D211725" w14:textId="75EECFC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981A083" w14:textId="65A6F57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CF792AA" w14:textId="5124ACB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0C24BC3" w14:textId="0703402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18E16709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55830454" w14:textId="77777777" w:rsidTr="00B455DD">
        <w:tc>
          <w:tcPr>
            <w:tcW w:w="534" w:type="dxa"/>
            <w:vMerge/>
          </w:tcPr>
          <w:p w14:paraId="6B387827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0665073" w14:textId="77777777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29355B" w14:textId="22BFDC53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7F094FC" w14:textId="357427A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39078D7" w14:textId="44231BA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8789C29" w14:textId="11E8763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60B9262" w14:textId="1E0AE2D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4FB89FF" w14:textId="22ACE59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0E9F804" w14:textId="5DF08E0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ADC9F5F" w14:textId="7085508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5CDAEB55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123322D5" w14:textId="77777777" w:rsidTr="00B455DD">
        <w:tc>
          <w:tcPr>
            <w:tcW w:w="3085" w:type="dxa"/>
            <w:gridSpan w:val="2"/>
            <w:vMerge w:val="restart"/>
          </w:tcPr>
          <w:p w14:paraId="6B23DC19" w14:textId="5426CE5B" w:rsidR="00F933E7" w:rsidRPr="00F058BA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Итого по подразделу 7.3</w:t>
            </w:r>
            <w:r>
              <w:rPr>
                <w:bCs/>
              </w:rPr>
              <w:t xml:space="preserve"> </w:t>
            </w:r>
            <w:r w:rsidRPr="00F058BA">
              <w:rPr>
                <w:bCs/>
              </w:rPr>
              <w:lastRenderedPageBreak/>
              <w:t>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  <w:tc>
          <w:tcPr>
            <w:tcW w:w="1985" w:type="dxa"/>
          </w:tcPr>
          <w:p w14:paraId="59BF9A0D" w14:textId="460F74CD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lastRenderedPageBreak/>
              <w:t>Всего:</w:t>
            </w:r>
          </w:p>
        </w:tc>
        <w:tc>
          <w:tcPr>
            <w:tcW w:w="1417" w:type="dxa"/>
          </w:tcPr>
          <w:p w14:paraId="2685BF03" w14:textId="0BA85F4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 xml:space="preserve">3 </w:t>
            </w:r>
            <w:r>
              <w:t>5</w:t>
            </w:r>
            <w:r w:rsidRPr="00F058BA">
              <w:t>00,0</w:t>
            </w:r>
          </w:p>
        </w:tc>
        <w:tc>
          <w:tcPr>
            <w:tcW w:w="1134" w:type="dxa"/>
          </w:tcPr>
          <w:p w14:paraId="73FDAB35" w14:textId="6CAA0EEB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5</w:t>
            </w:r>
            <w:r w:rsidRPr="00F058BA">
              <w:t>00,0</w:t>
            </w:r>
          </w:p>
        </w:tc>
        <w:tc>
          <w:tcPr>
            <w:tcW w:w="1134" w:type="dxa"/>
          </w:tcPr>
          <w:p w14:paraId="659DF747" w14:textId="717EE81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782455B3" w14:textId="2C9B2B8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24F8BE59" w14:textId="57E28EA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75AB1BCB" w14:textId="29883D2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4056352E" w14:textId="6A9E740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276" w:type="dxa"/>
            <w:vMerge w:val="restart"/>
          </w:tcPr>
          <w:p w14:paraId="4642F80F" w14:textId="16A37D1F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15090202" w14:textId="77777777" w:rsidTr="00B455DD">
        <w:tc>
          <w:tcPr>
            <w:tcW w:w="3085" w:type="dxa"/>
            <w:gridSpan w:val="2"/>
            <w:vMerge/>
          </w:tcPr>
          <w:p w14:paraId="7216C9F5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4EB41D" w14:textId="5BD71F1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9609CF8" w14:textId="5FFCC83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 xml:space="preserve">3 </w:t>
            </w:r>
            <w:r>
              <w:t>5</w:t>
            </w:r>
            <w:r w:rsidRPr="00F058BA">
              <w:t>00,0</w:t>
            </w:r>
          </w:p>
        </w:tc>
        <w:tc>
          <w:tcPr>
            <w:tcW w:w="1134" w:type="dxa"/>
          </w:tcPr>
          <w:p w14:paraId="4A72A73E" w14:textId="74106DB2" w:rsidR="00F933E7" w:rsidRPr="00F058BA" w:rsidRDefault="00F933E7" w:rsidP="00F933E7">
            <w:pPr>
              <w:widowControl w:val="0"/>
              <w:ind w:right="-141"/>
              <w:jc w:val="center"/>
            </w:pPr>
            <w:r>
              <w:t>5</w:t>
            </w:r>
            <w:r w:rsidRPr="00F058BA">
              <w:t>00,0</w:t>
            </w:r>
          </w:p>
        </w:tc>
        <w:tc>
          <w:tcPr>
            <w:tcW w:w="1134" w:type="dxa"/>
          </w:tcPr>
          <w:p w14:paraId="2B86C480" w14:textId="141EFC5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6C2D2735" w14:textId="03C3147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1B460BC0" w14:textId="6DF5971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693D8303" w14:textId="01B2101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134" w:type="dxa"/>
          </w:tcPr>
          <w:p w14:paraId="77D8081E" w14:textId="272122B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600,0</w:t>
            </w:r>
          </w:p>
        </w:tc>
        <w:tc>
          <w:tcPr>
            <w:tcW w:w="1276" w:type="dxa"/>
            <w:vMerge/>
          </w:tcPr>
          <w:p w14:paraId="35BC54AB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FA60344" w14:textId="77777777" w:rsidTr="00B455DD">
        <w:tc>
          <w:tcPr>
            <w:tcW w:w="3085" w:type="dxa"/>
            <w:gridSpan w:val="2"/>
            <w:vMerge/>
          </w:tcPr>
          <w:p w14:paraId="2D4E703A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342B8D" w14:textId="3D3EB6AE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2D7788D4" w14:textId="29F3120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DC9073A" w14:textId="6D07175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4273096" w14:textId="44184AE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E7FAF46" w14:textId="72FEBDD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337406E4" w14:textId="31C68C5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539396A" w14:textId="2903DE4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F5C5026" w14:textId="1472DB0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137BCE4C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72865B2B" w14:textId="77777777" w:rsidTr="00B455DD">
        <w:tc>
          <w:tcPr>
            <w:tcW w:w="3085" w:type="dxa"/>
            <w:gridSpan w:val="2"/>
            <w:vMerge/>
          </w:tcPr>
          <w:p w14:paraId="4DDF4A69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36882C" w14:textId="15496CD8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912B448" w14:textId="3CE1510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D9B261F" w14:textId="2AEDE94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4121F53" w14:textId="041B5F6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6485F23" w14:textId="2927A9A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1768D17" w14:textId="71A3CD6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C0FA137" w14:textId="340B8D35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EA8B08B" w14:textId="3A350B4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18899E30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082955B" w14:textId="77777777" w:rsidTr="00B455DD">
        <w:tc>
          <w:tcPr>
            <w:tcW w:w="3085" w:type="dxa"/>
            <w:gridSpan w:val="2"/>
            <w:vMerge/>
          </w:tcPr>
          <w:p w14:paraId="31CC7AB1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8B9B97" w14:textId="1FFED1FA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2DCA7AD" w14:textId="0DCA313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6197E0D" w14:textId="20CF2389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B058945" w14:textId="459311B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E700004" w14:textId="361B763E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9BDA57F" w14:textId="5693FD6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B82BF58" w14:textId="066DC3FF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11F37461" w14:textId="3C04C41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43C465CF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702788" w:rsidRPr="00F058BA" w14:paraId="403A8260" w14:textId="77777777" w:rsidTr="00B455DD">
        <w:tc>
          <w:tcPr>
            <w:tcW w:w="3085" w:type="dxa"/>
            <w:gridSpan w:val="2"/>
            <w:vMerge w:val="restart"/>
          </w:tcPr>
          <w:p w14:paraId="27D18572" w14:textId="6A275B69" w:rsidR="00702788" w:rsidRPr="00F058BA" w:rsidRDefault="00702788" w:rsidP="00702788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058BA">
              <w:rPr>
                <w:bCs/>
              </w:rPr>
              <w:t>ИТОГО по муниципальной программе:</w:t>
            </w:r>
          </w:p>
        </w:tc>
        <w:tc>
          <w:tcPr>
            <w:tcW w:w="1985" w:type="dxa"/>
          </w:tcPr>
          <w:p w14:paraId="2BF9413B" w14:textId="02EAAB48" w:rsidR="00702788" w:rsidRPr="00F058BA" w:rsidRDefault="00702788" w:rsidP="00702788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4482D9B" w14:textId="63673888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t>6</w:t>
            </w:r>
            <w:r w:rsidR="004E3B98" w:rsidRPr="007E1250">
              <w:t>5 521,0</w:t>
            </w:r>
          </w:p>
        </w:tc>
        <w:tc>
          <w:tcPr>
            <w:tcW w:w="1134" w:type="dxa"/>
          </w:tcPr>
          <w:p w14:paraId="300A5D7D" w14:textId="667D4D64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10 801,0</w:t>
            </w:r>
          </w:p>
        </w:tc>
        <w:tc>
          <w:tcPr>
            <w:tcW w:w="1134" w:type="dxa"/>
          </w:tcPr>
          <w:p w14:paraId="18B15782" w14:textId="252ED45F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6676DA8F" w14:textId="70A86567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78AB92F6" w14:textId="2CDD8E7A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6931E099" w14:textId="343C8B5F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398249E4" w14:textId="4EE6A756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10 966,0</w:t>
            </w:r>
          </w:p>
        </w:tc>
        <w:tc>
          <w:tcPr>
            <w:tcW w:w="1276" w:type="dxa"/>
            <w:vMerge w:val="restart"/>
          </w:tcPr>
          <w:p w14:paraId="5659706A" w14:textId="77777777" w:rsidR="00702788" w:rsidRPr="00F058BA" w:rsidRDefault="00702788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702788" w:rsidRPr="00F058BA" w14:paraId="031AB4DF" w14:textId="77777777" w:rsidTr="00B455DD">
        <w:tc>
          <w:tcPr>
            <w:tcW w:w="3085" w:type="dxa"/>
            <w:gridSpan w:val="2"/>
            <w:vMerge/>
          </w:tcPr>
          <w:p w14:paraId="1DF5EF9C" w14:textId="77777777" w:rsidR="00702788" w:rsidRPr="00F058BA" w:rsidRDefault="00702788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F5FCF3" w14:textId="6F8AD5D1" w:rsidR="00702788" w:rsidRPr="00F058BA" w:rsidRDefault="00702788" w:rsidP="00702788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DF5E8D8" w14:textId="5DA0924A" w:rsidR="00702788" w:rsidRPr="007E1250" w:rsidRDefault="004E3B98" w:rsidP="00702788">
            <w:pPr>
              <w:widowControl w:val="0"/>
              <w:ind w:right="-141"/>
              <w:jc w:val="center"/>
            </w:pPr>
            <w:r w:rsidRPr="007E1250">
              <w:t>65 521,0</w:t>
            </w:r>
          </w:p>
        </w:tc>
        <w:tc>
          <w:tcPr>
            <w:tcW w:w="1134" w:type="dxa"/>
          </w:tcPr>
          <w:p w14:paraId="1DF275F8" w14:textId="5B0ACB6A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10 801,0</w:t>
            </w:r>
          </w:p>
        </w:tc>
        <w:tc>
          <w:tcPr>
            <w:tcW w:w="1134" w:type="dxa"/>
          </w:tcPr>
          <w:p w14:paraId="79A47A37" w14:textId="20C51744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35F188FE" w14:textId="3F218BEF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0E21393D" w14:textId="5147596E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2B9D9F25" w14:textId="60979AD2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58EF1AF1" w14:textId="20BD9F54" w:rsidR="00702788" w:rsidRPr="007E1250" w:rsidRDefault="00702788" w:rsidP="00702788">
            <w:pPr>
              <w:widowControl w:val="0"/>
              <w:ind w:right="-141"/>
              <w:jc w:val="center"/>
            </w:pPr>
            <w:r w:rsidRPr="007E1250">
              <w:rPr>
                <w:bCs/>
              </w:rPr>
              <w:t>10 966,0</w:t>
            </w:r>
          </w:p>
        </w:tc>
        <w:tc>
          <w:tcPr>
            <w:tcW w:w="1276" w:type="dxa"/>
            <w:vMerge/>
          </w:tcPr>
          <w:p w14:paraId="67E97AD9" w14:textId="77777777" w:rsidR="00702788" w:rsidRPr="00F058BA" w:rsidRDefault="00702788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78570B6" w14:textId="77777777" w:rsidTr="00B455DD">
        <w:tc>
          <w:tcPr>
            <w:tcW w:w="3085" w:type="dxa"/>
            <w:gridSpan w:val="2"/>
            <w:vMerge/>
          </w:tcPr>
          <w:p w14:paraId="45F369CD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EB152" w14:textId="44A12D07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68555414" w14:textId="764938B6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2C87736F" w14:textId="72118FC8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63643FF1" w14:textId="26C5DAA0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17F5D97E" w14:textId="0F61066B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4DA5818D" w14:textId="183FE5A1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6167E2B3" w14:textId="66591226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134" w:type="dxa"/>
          </w:tcPr>
          <w:p w14:paraId="6970DD1E" w14:textId="021A32A5" w:rsidR="00F933E7" w:rsidRPr="007E1250" w:rsidRDefault="00F933E7" w:rsidP="00F933E7">
            <w:pPr>
              <w:widowControl w:val="0"/>
              <w:ind w:right="-141"/>
              <w:jc w:val="center"/>
            </w:pPr>
            <w:r w:rsidRPr="007E1250">
              <w:t>0,0</w:t>
            </w:r>
          </w:p>
        </w:tc>
        <w:tc>
          <w:tcPr>
            <w:tcW w:w="1276" w:type="dxa"/>
            <w:vMerge/>
          </w:tcPr>
          <w:p w14:paraId="29DFBDEA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685A2EF6" w14:textId="77777777" w:rsidTr="00B455DD">
        <w:tc>
          <w:tcPr>
            <w:tcW w:w="3085" w:type="dxa"/>
            <w:gridSpan w:val="2"/>
            <w:vMerge/>
          </w:tcPr>
          <w:p w14:paraId="60C3D888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56B7BD" w14:textId="42159A90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1DD3C1CD" w14:textId="51D7701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FBE9DC7" w14:textId="50F4E54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EB7BFFF" w14:textId="5E0D6980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A4D7845" w14:textId="43954BFC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90BD8B7" w14:textId="5190DF62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0685C2AB" w14:textId="3DD68E77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5489D9F6" w14:textId="6B24393A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477B82EA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933E7" w:rsidRPr="00F058BA" w14:paraId="058737CD" w14:textId="77777777" w:rsidTr="00B455DD">
        <w:tc>
          <w:tcPr>
            <w:tcW w:w="3085" w:type="dxa"/>
            <w:gridSpan w:val="2"/>
            <w:vMerge/>
          </w:tcPr>
          <w:p w14:paraId="17F37B64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2D15FED" w14:textId="2DE1E841" w:rsidR="00F933E7" w:rsidRPr="00F058BA" w:rsidRDefault="00F933E7" w:rsidP="00F933E7">
            <w:pPr>
              <w:widowControl w:val="0"/>
              <w:ind w:right="-141"/>
              <w:rPr>
                <w:bCs/>
              </w:rPr>
            </w:pPr>
            <w:r w:rsidRPr="00F058BA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559F491" w14:textId="4E97D303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4708470D" w14:textId="31870C48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39A988A" w14:textId="24EEF91B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CDA9F4D" w14:textId="7ED73734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6A1E3D83" w14:textId="216DC126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252AC433" w14:textId="0A97A101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134" w:type="dxa"/>
          </w:tcPr>
          <w:p w14:paraId="74B5AACC" w14:textId="760860CD" w:rsidR="00F933E7" w:rsidRPr="00F058BA" w:rsidRDefault="00F933E7" w:rsidP="00F933E7">
            <w:pPr>
              <w:widowControl w:val="0"/>
              <w:ind w:right="-141"/>
              <w:jc w:val="center"/>
            </w:pPr>
            <w:r w:rsidRPr="00F058BA">
              <w:t>0,0</w:t>
            </w:r>
          </w:p>
        </w:tc>
        <w:tc>
          <w:tcPr>
            <w:tcW w:w="1276" w:type="dxa"/>
            <w:vMerge/>
          </w:tcPr>
          <w:p w14:paraId="78663EE1" w14:textId="77777777" w:rsidR="00F933E7" w:rsidRPr="00F058BA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2E67444" w14:textId="77777777" w:rsidR="001B1919" w:rsidRPr="00F058BA" w:rsidRDefault="001B1919" w:rsidP="00277B58">
      <w:pPr>
        <w:widowControl w:val="0"/>
        <w:autoSpaceDE w:val="0"/>
        <w:autoSpaceDN w:val="0"/>
        <w:adjustRightInd w:val="0"/>
        <w:ind w:right="-141" w:firstLine="708"/>
        <w:jc w:val="center"/>
        <w:rPr>
          <w:sz w:val="28"/>
          <w:szCs w:val="28"/>
        </w:rPr>
      </w:pPr>
      <w:bookmarkStart w:id="1" w:name="sub_1003"/>
    </w:p>
    <w:p w14:paraId="4CE5819F" w14:textId="75FB7C3E" w:rsidR="002B1899" w:rsidRPr="00F058BA" w:rsidRDefault="002B1899" w:rsidP="00277B58">
      <w:pPr>
        <w:widowControl w:val="0"/>
        <w:autoSpaceDE w:val="0"/>
        <w:autoSpaceDN w:val="0"/>
        <w:adjustRightInd w:val="0"/>
        <w:ind w:right="-141" w:firstLine="708"/>
        <w:jc w:val="center"/>
        <w:rPr>
          <w:sz w:val="28"/>
          <w:szCs w:val="28"/>
        </w:rPr>
      </w:pPr>
      <w:r w:rsidRPr="00F058BA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F058BA">
        <w:rPr>
          <w:sz w:val="28"/>
          <w:szCs w:val="28"/>
        </w:rPr>
        <w:t xml:space="preserve">и </w:t>
      </w:r>
      <w:r w:rsidRPr="00F058BA">
        <w:rPr>
          <w:sz w:val="28"/>
          <w:szCs w:val="28"/>
        </w:rPr>
        <w:t>контроль за её выполнением</w:t>
      </w:r>
    </w:p>
    <w:p w14:paraId="1BAA88BB" w14:textId="77777777" w:rsidR="002C23AA" w:rsidRPr="00F058BA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УИЗО обеспечивает:</w:t>
      </w:r>
    </w:p>
    <w:p w14:paraId="1D14BA86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01E66D3A" w:rsidR="00423623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-</w:t>
      </w:r>
      <w:r w:rsidR="008368ED" w:rsidRPr="00F058BA">
        <w:rPr>
          <w:sz w:val="28"/>
          <w:szCs w:val="28"/>
        </w:rPr>
        <w:t xml:space="preserve"> </w:t>
      </w:r>
      <w:r w:rsidRPr="00F058BA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</w:t>
      </w:r>
      <w:r w:rsidR="00C01997" w:rsidRPr="00F058BA">
        <w:rPr>
          <w:sz w:val="28"/>
          <w:szCs w:val="28"/>
        </w:rPr>
        <w:t>ё</w:t>
      </w:r>
      <w:r w:rsidRPr="00F058BA">
        <w:rPr>
          <w:sz w:val="28"/>
          <w:szCs w:val="28"/>
        </w:rPr>
        <w:t xml:space="preserve"> реализации;</w:t>
      </w:r>
    </w:p>
    <w:p w14:paraId="245679FD" w14:textId="3CF5D937" w:rsidR="00744430" w:rsidRPr="00F058BA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b/>
          <w:sz w:val="28"/>
          <w:szCs w:val="28"/>
        </w:rPr>
      </w:pPr>
      <w:r w:rsidRPr="00F058BA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F058BA">
        <w:rPr>
          <w:sz w:val="28"/>
          <w:szCs w:val="28"/>
        </w:rPr>
        <w:t>й</w:t>
      </w:r>
      <w:r w:rsidRPr="00F058BA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F058BA">
        <w:rPr>
          <w:sz w:val="28"/>
          <w:szCs w:val="28"/>
        </w:rPr>
        <w:t>«</w:t>
      </w:r>
      <w:r w:rsidRPr="00F058BA">
        <w:rPr>
          <w:sz w:val="28"/>
          <w:szCs w:val="28"/>
        </w:rPr>
        <w:t>Интернет</w:t>
      </w:r>
      <w:r w:rsidR="009646B0" w:rsidRPr="00F058BA">
        <w:rPr>
          <w:sz w:val="28"/>
          <w:szCs w:val="28"/>
        </w:rPr>
        <w:t>»</w:t>
      </w:r>
      <w:r w:rsidR="00744430" w:rsidRPr="00F058BA">
        <w:rPr>
          <w:sz w:val="28"/>
          <w:szCs w:val="28"/>
        </w:rPr>
        <w:t xml:space="preserve">, </w:t>
      </w:r>
      <w:r w:rsidR="001305A5" w:rsidRPr="00F058BA">
        <w:rPr>
          <w:sz w:val="28"/>
          <w:szCs w:val="28"/>
        </w:rPr>
        <w:t xml:space="preserve">ежегодно, </w:t>
      </w:r>
      <w:r w:rsidR="00744430" w:rsidRPr="00F058BA">
        <w:rPr>
          <w:sz w:val="28"/>
          <w:szCs w:val="28"/>
        </w:rPr>
        <w:t>не позднее 20 марта года, следующего за отчетным</w:t>
      </w:r>
      <w:r w:rsidR="009646B0" w:rsidRPr="00F058BA">
        <w:rPr>
          <w:sz w:val="28"/>
          <w:szCs w:val="28"/>
        </w:rPr>
        <w:t>.</w:t>
      </w:r>
    </w:p>
    <w:p w14:paraId="2492A0D9" w14:textId="77777777" w:rsidR="002B1899" w:rsidRPr="00F058BA" w:rsidRDefault="002B1899" w:rsidP="00277B58">
      <w:pPr>
        <w:widowControl w:val="0"/>
        <w:ind w:right="-141" w:firstLine="708"/>
        <w:jc w:val="both"/>
        <w:rPr>
          <w:b/>
          <w:sz w:val="28"/>
          <w:szCs w:val="28"/>
        </w:rPr>
      </w:pPr>
    </w:p>
    <w:p w14:paraId="283178AE" w14:textId="5C9B338A" w:rsidR="002B1899" w:rsidRPr="00F058BA" w:rsidRDefault="002B1899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F058BA">
        <w:rPr>
          <w:sz w:val="28"/>
          <w:szCs w:val="28"/>
        </w:rPr>
        <w:lastRenderedPageBreak/>
        <w:t>Раздел 9. Методика оценки эффективности реализации муниципальной программы</w:t>
      </w:r>
    </w:p>
    <w:p w14:paraId="0CEF6881" w14:textId="77777777" w:rsidR="00242F1A" w:rsidRPr="00F058BA" w:rsidRDefault="00242F1A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</w:p>
    <w:p w14:paraId="5788E6AB" w14:textId="70F03CF4" w:rsidR="00744430" w:rsidRPr="00F058BA" w:rsidRDefault="00744430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 w:rsidRPr="00F058BA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</w:t>
      </w:r>
      <w:r w:rsidR="00775F9D" w:rsidRPr="00F058BA">
        <w:rPr>
          <w:sz w:val="28"/>
          <w:szCs w:val="28"/>
        </w:rPr>
        <w:t xml:space="preserve"> </w:t>
      </w:r>
      <w:r w:rsidRPr="00F058BA">
        <w:rPr>
          <w:sz w:val="28"/>
          <w:szCs w:val="28"/>
        </w:rPr>
        <w:t>и направляет</w:t>
      </w:r>
      <w:r w:rsidR="00775F9D" w:rsidRPr="00F058BA">
        <w:rPr>
          <w:sz w:val="28"/>
          <w:szCs w:val="28"/>
        </w:rPr>
        <w:t xml:space="preserve"> </w:t>
      </w:r>
      <w:r w:rsidRPr="00F058BA">
        <w:rPr>
          <w:sz w:val="28"/>
          <w:szCs w:val="28"/>
        </w:rPr>
        <w:t>в финансово-экономический отдел</w:t>
      </w:r>
      <w:r w:rsidR="008D20F6" w:rsidRPr="00F058BA">
        <w:rPr>
          <w:sz w:val="28"/>
          <w:szCs w:val="28"/>
        </w:rPr>
        <w:t xml:space="preserve"> а</w:t>
      </w:r>
      <w:r w:rsidRPr="00F058BA">
        <w:rPr>
          <w:sz w:val="28"/>
          <w:szCs w:val="28"/>
        </w:rPr>
        <w:t xml:space="preserve">дминистрации Ейского городского поселения </w:t>
      </w:r>
      <w:r w:rsidR="00775F9D" w:rsidRPr="00F058BA">
        <w:rPr>
          <w:sz w:val="28"/>
          <w:szCs w:val="28"/>
        </w:rPr>
        <w:t xml:space="preserve">Ейского района </w:t>
      </w:r>
      <w:r w:rsidRPr="00F058BA">
        <w:rPr>
          <w:sz w:val="28"/>
          <w:szCs w:val="28"/>
        </w:rPr>
        <w:t xml:space="preserve">доклад </w:t>
      </w:r>
      <w:r w:rsidR="0081518B" w:rsidRPr="00F058BA">
        <w:rPr>
          <w:sz w:val="28"/>
          <w:szCs w:val="28"/>
        </w:rPr>
        <w:t xml:space="preserve">о ходе реализации муниципальной программы </w:t>
      </w:r>
      <w:r w:rsidRPr="00F058BA">
        <w:rPr>
          <w:sz w:val="28"/>
          <w:szCs w:val="28"/>
        </w:rPr>
        <w:t xml:space="preserve">и результаты оценки эффективности </w:t>
      </w:r>
      <w:r w:rsidR="0081518B" w:rsidRPr="00F058BA">
        <w:rPr>
          <w:sz w:val="28"/>
          <w:szCs w:val="28"/>
        </w:rPr>
        <w:t xml:space="preserve">её </w:t>
      </w:r>
      <w:r w:rsidRPr="00F058BA">
        <w:rPr>
          <w:sz w:val="28"/>
          <w:szCs w:val="28"/>
        </w:rPr>
        <w:t>реализации за истекший финансовый год на бумажном и электронном носителе.</w:t>
      </w:r>
    </w:p>
    <w:p w14:paraId="3A0604BD" w14:textId="4DEDF306" w:rsidR="00C14A30" w:rsidRPr="00F058BA" w:rsidRDefault="00C14A30" w:rsidP="00277B58">
      <w:pPr>
        <w:widowControl w:val="0"/>
        <w:autoSpaceDE w:val="0"/>
        <w:autoSpaceDN w:val="0"/>
        <w:adjustRightInd w:val="0"/>
        <w:ind w:right="-141" w:firstLine="708"/>
        <w:jc w:val="both"/>
        <w:rPr>
          <w:bCs/>
          <w:sz w:val="28"/>
          <w:szCs w:val="28"/>
        </w:rPr>
      </w:pPr>
      <w:r w:rsidRPr="00F058BA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F058BA">
        <w:rPr>
          <w:sz w:val="28"/>
          <w:szCs w:val="28"/>
        </w:rPr>
        <w:t>т</w:t>
      </w:r>
      <w:r w:rsidRPr="00F058BA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F058BA">
        <w:rPr>
          <w:sz w:val="28"/>
          <w:szCs w:val="28"/>
        </w:rPr>
        <w:t>Ейского городского поселения Ейского района от 14 августа 2019 года № 725</w:t>
      </w:r>
      <w:r w:rsidR="0081518B" w:rsidRPr="00F058BA">
        <w:rPr>
          <w:sz w:val="28"/>
          <w:szCs w:val="28"/>
        </w:rPr>
        <w:t xml:space="preserve"> «Об утверждении порядка разработки, формирования и реализации муниципальных программ Ейского городского поселения Ейского района»</w:t>
      </w:r>
      <w:r w:rsidRPr="00F058BA">
        <w:rPr>
          <w:sz w:val="28"/>
          <w:szCs w:val="28"/>
        </w:rPr>
        <w:t>.</w:t>
      </w:r>
    </w:p>
    <w:p w14:paraId="1127A1BA" w14:textId="77777777" w:rsidR="00BA6CF4" w:rsidRPr="00F058BA" w:rsidRDefault="00BA6CF4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F058BA" w:rsidRDefault="00812C6E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6885D88" w14:textId="7E09F4E9" w:rsidR="005377C4" w:rsidRPr="00F058BA" w:rsidRDefault="00120796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Исполняющий обязанности н</w:t>
      </w:r>
      <w:r w:rsidR="002C23AA" w:rsidRPr="00F058BA">
        <w:rPr>
          <w:rFonts w:ascii="Times New Roman" w:hAnsi="Times New Roman" w:cs="Times New Roman"/>
          <w:b w:val="0"/>
          <w:sz w:val="28"/>
          <w:szCs w:val="28"/>
        </w:rPr>
        <w:t>ачальник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2C23AA" w:rsidRPr="00F058BA">
        <w:rPr>
          <w:rFonts w:ascii="Times New Roman" w:hAnsi="Times New Roman" w:cs="Times New Roman"/>
          <w:b w:val="0"/>
          <w:sz w:val="28"/>
          <w:szCs w:val="28"/>
        </w:rPr>
        <w:t xml:space="preserve"> управления</w:t>
      </w:r>
    </w:p>
    <w:p w14:paraId="38D0BEC5" w14:textId="29EA0CB6" w:rsidR="002C23AA" w:rsidRPr="00F058BA" w:rsidRDefault="005377C4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2C23AA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мущественных</w:t>
      </w:r>
      <w:r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7777E1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</w:t>
      </w:r>
      <w:r w:rsidR="001B1919" w:rsidRPr="00F058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bookmarkEnd w:id="1"/>
      <w:r w:rsidR="00120796">
        <w:rPr>
          <w:rFonts w:ascii="Times New Roman" w:hAnsi="Times New Roman" w:cs="Times New Roman"/>
          <w:b w:val="0"/>
          <w:bCs w:val="0"/>
          <w:sz w:val="28"/>
          <w:szCs w:val="28"/>
        </w:rPr>
        <w:t>Л</w:t>
      </w:r>
      <w:r w:rsidR="00DF6B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20796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DF6B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120796">
        <w:rPr>
          <w:rFonts w:ascii="Times New Roman" w:hAnsi="Times New Roman" w:cs="Times New Roman"/>
          <w:b w:val="0"/>
          <w:bCs w:val="0"/>
          <w:sz w:val="28"/>
          <w:szCs w:val="28"/>
        </w:rPr>
        <w:t>Диденко</w:t>
      </w:r>
    </w:p>
    <w:sectPr w:rsidR="002C23AA" w:rsidRPr="00F058BA" w:rsidSect="00277B58">
      <w:headerReference w:type="even" r:id="rId8"/>
      <w:headerReference w:type="default" r:id="rId9"/>
      <w:pgSz w:w="16838" w:h="11906" w:orient="landscape"/>
      <w:pgMar w:top="1134" w:right="110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B06C5" w14:textId="77777777" w:rsidR="004B0998" w:rsidRDefault="004B0998">
      <w:r>
        <w:separator/>
      </w:r>
    </w:p>
  </w:endnote>
  <w:endnote w:type="continuationSeparator" w:id="0">
    <w:p w14:paraId="0A15D96B" w14:textId="77777777" w:rsidR="004B0998" w:rsidRDefault="004B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ABF4B" w14:textId="77777777" w:rsidR="004B0998" w:rsidRDefault="004B0998">
      <w:r>
        <w:separator/>
      </w:r>
    </w:p>
  </w:footnote>
  <w:footnote w:type="continuationSeparator" w:id="0">
    <w:p w14:paraId="7BFFC8C0" w14:textId="77777777" w:rsidR="004B0998" w:rsidRDefault="004B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BB81" w14:textId="52FC27A8" w:rsidR="00496637" w:rsidRDefault="00496637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496637" w:rsidRDefault="004966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</w:rPr>
      <w:id w:val="1399705093"/>
      <w:docPartObj>
        <w:docPartGallery w:val="Page Numbers (Margins)"/>
        <w:docPartUnique/>
      </w:docPartObj>
    </w:sdtPr>
    <w:sdtEndPr>
      <w:rPr>
        <w:rStyle w:val="a6"/>
      </w:rPr>
    </w:sdtEndPr>
    <w:sdtContent>
      <w:p w14:paraId="7EB588C3" w14:textId="7144B905" w:rsidR="00496637" w:rsidRDefault="00222B2D" w:rsidP="002C23AA">
        <w:pPr>
          <w:pStyle w:val="a4"/>
          <w:framePr w:wrap="around" w:vAnchor="text" w:hAnchor="margin" w:xAlign="center" w:y="1"/>
          <w:rPr>
            <w:rStyle w:val="a6"/>
          </w:rPr>
        </w:pPr>
      </w:p>
    </w:sdtContent>
  </w:sdt>
  <w:p w14:paraId="154C8F96" w14:textId="747AE7AE" w:rsidR="00496637" w:rsidRDefault="00222B2D">
    <w:pPr>
      <w:pStyle w:val="a4"/>
    </w:pPr>
    <w:r>
      <w:rPr>
        <w:rStyle w:val="a6"/>
      </w:rPr>
      <w:pict w14:anchorId="1A27F353">
        <v:rect id="_x0000_s1025" style="position:absolute;margin-left:0;margin-top:0;width:26.8pt;height:24.9pt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eastAsiaTheme="majorEastAsia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09AE7BDD" w14:textId="02173558" w:rsidR="00277B58" w:rsidRPr="00277B58" w:rsidRDefault="00277B58">
                    <w:pPr>
                      <w:jc w:val="center"/>
                      <w:rPr>
                        <w:rFonts w:eastAsiaTheme="majorEastAsia"/>
                      </w:rPr>
                    </w:pPr>
                    <w:r w:rsidRPr="00277B58">
                      <w:rPr>
                        <w:rFonts w:eastAsiaTheme="minorEastAsia"/>
                      </w:rPr>
                      <w:fldChar w:fldCharType="begin"/>
                    </w:r>
                    <w:r w:rsidRPr="00277B58">
                      <w:instrText>PAGE  \* MERGEFORMAT</w:instrText>
                    </w:r>
                    <w:r w:rsidRPr="00277B58">
                      <w:rPr>
                        <w:rFonts w:eastAsiaTheme="minorEastAsia"/>
                      </w:rPr>
                      <w:fldChar w:fldCharType="separate"/>
                    </w:r>
                    <w:r w:rsidR="00222B2D" w:rsidRPr="00222B2D">
                      <w:rPr>
                        <w:rFonts w:eastAsiaTheme="majorEastAsia"/>
                        <w:noProof/>
                      </w:rPr>
                      <w:t>2</w:t>
                    </w:r>
                    <w:r w:rsidRPr="00277B58">
                      <w:rPr>
                        <w:rFonts w:eastAsiaTheme="majorEastAsia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34485D22"/>
    <w:multiLevelType w:val="hybridMultilevel"/>
    <w:tmpl w:val="9892AAF6"/>
    <w:lvl w:ilvl="0" w:tplc="0BB8E3BE">
      <w:start w:val="203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01BF6"/>
    <w:multiLevelType w:val="multilevel"/>
    <w:tmpl w:val="7ED891F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3AA"/>
    <w:rsid w:val="00006AEC"/>
    <w:rsid w:val="00010A9D"/>
    <w:rsid w:val="00014175"/>
    <w:rsid w:val="0001741D"/>
    <w:rsid w:val="000213FE"/>
    <w:rsid w:val="00021F38"/>
    <w:rsid w:val="000245CC"/>
    <w:rsid w:val="00025197"/>
    <w:rsid w:val="00030855"/>
    <w:rsid w:val="00030EC9"/>
    <w:rsid w:val="0003314C"/>
    <w:rsid w:val="00037F50"/>
    <w:rsid w:val="000429A0"/>
    <w:rsid w:val="0006381B"/>
    <w:rsid w:val="000656F5"/>
    <w:rsid w:val="0007171E"/>
    <w:rsid w:val="00080359"/>
    <w:rsid w:val="00081A88"/>
    <w:rsid w:val="00085120"/>
    <w:rsid w:val="000919DD"/>
    <w:rsid w:val="00095E99"/>
    <w:rsid w:val="00097476"/>
    <w:rsid w:val="0009752A"/>
    <w:rsid w:val="000A3227"/>
    <w:rsid w:val="000A36B4"/>
    <w:rsid w:val="000A3E1E"/>
    <w:rsid w:val="000B176A"/>
    <w:rsid w:val="000E1EB7"/>
    <w:rsid w:val="000E2412"/>
    <w:rsid w:val="000E6C18"/>
    <w:rsid w:val="00101970"/>
    <w:rsid w:val="001117B2"/>
    <w:rsid w:val="001164E6"/>
    <w:rsid w:val="0011694C"/>
    <w:rsid w:val="00120796"/>
    <w:rsid w:val="00121A07"/>
    <w:rsid w:val="00127818"/>
    <w:rsid w:val="001304E3"/>
    <w:rsid w:val="001305A5"/>
    <w:rsid w:val="00144C7A"/>
    <w:rsid w:val="001461CB"/>
    <w:rsid w:val="0015254B"/>
    <w:rsid w:val="0015306A"/>
    <w:rsid w:val="001542AE"/>
    <w:rsid w:val="00156860"/>
    <w:rsid w:val="0016328A"/>
    <w:rsid w:val="00171205"/>
    <w:rsid w:val="00171A7F"/>
    <w:rsid w:val="00174309"/>
    <w:rsid w:val="0018481F"/>
    <w:rsid w:val="00196FD6"/>
    <w:rsid w:val="001A3A05"/>
    <w:rsid w:val="001A3FA3"/>
    <w:rsid w:val="001B09CE"/>
    <w:rsid w:val="001B1125"/>
    <w:rsid w:val="001B1919"/>
    <w:rsid w:val="001B3D76"/>
    <w:rsid w:val="001B40CE"/>
    <w:rsid w:val="001B6AD4"/>
    <w:rsid w:val="001B7071"/>
    <w:rsid w:val="001C0A27"/>
    <w:rsid w:val="001C39E9"/>
    <w:rsid w:val="001C5937"/>
    <w:rsid w:val="001C632F"/>
    <w:rsid w:val="001C74FF"/>
    <w:rsid w:val="001C7596"/>
    <w:rsid w:val="001D49F0"/>
    <w:rsid w:val="001D64CC"/>
    <w:rsid w:val="001E0F41"/>
    <w:rsid w:val="001E174D"/>
    <w:rsid w:val="001E48CA"/>
    <w:rsid w:val="001E4FA2"/>
    <w:rsid w:val="001E7B6B"/>
    <w:rsid w:val="001F0EAA"/>
    <w:rsid w:val="001F1AC4"/>
    <w:rsid w:val="001F55DE"/>
    <w:rsid w:val="00200E6A"/>
    <w:rsid w:val="00210709"/>
    <w:rsid w:val="0021183E"/>
    <w:rsid w:val="002120F2"/>
    <w:rsid w:val="00212C11"/>
    <w:rsid w:val="00221667"/>
    <w:rsid w:val="002218AD"/>
    <w:rsid w:val="00222B2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2907"/>
    <w:rsid w:val="00276081"/>
    <w:rsid w:val="00277B58"/>
    <w:rsid w:val="002835E7"/>
    <w:rsid w:val="002908BD"/>
    <w:rsid w:val="002918FB"/>
    <w:rsid w:val="002963E4"/>
    <w:rsid w:val="002A061D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077C"/>
    <w:rsid w:val="0032084B"/>
    <w:rsid w:val="0032108D"/>
    <w:rsid w:val="00321217"/>
    <w:rsid w:val="00323924"/>
    <w:rsid w:val="00335555"/>
    <w:rsid w:val="0033768F"/>
    <w:rsid w:val="00337AD1"/>
    <w:rsid w:val="00341192"/>
    <w:rsid w:val="003437B6"/>
    <w:rsid w:val="00355FB3"/>
    <w:rsid w:val="00356016"/>
    <w:rsid w:val="00362478"/>
    <w:rsid w:val="00365089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C2F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045"/>
    <w:rsid w:val="003F41EF"/>
    <w:rsid w:val="004005B4"/>
    <w:rsid w:val="00402687"/>
    <w:rsid w:val="00404444"/>
    <w:rsid w:val="004132C5"/>
    <w:rsid w:val="0041534C"/>
    <w:rsid w:val="00415ACA"/>
    <w:rsid w:val="00417E6D"/>
    <w:rsid w:val="00422349"/>
    <w:rsid w:val="00423623"/>
    <w:rsid w:val="00423C7C"/>
    <w:rsid w:val="004274AE"/>
    <w:rsid w:val="00430284"/>
    <w:rsid w:val="004305F5"/>
    <w:rsid w:val="00433B8E"/>
    <w:rsid w:val="00436A44"/>
    <w:rsid w:val="00437BE0"/>
    <w:rsid w:val="0045400D"/>
    <w:rsid w:val="00454CA7"/>
    <w:rsid w:val="00457095"/>
    <w:rsid w:val="00457C8F"/>
    <w:rsid w:val="0046336A"/>
    <w:rsid w:val="00465D49"/>
    <w:rsid w:val="00467E85"/>
    <w:rsid w:val="00470482"/>
    <w:rsid w:val="00477D36"/>
    <w:rsid w:val="0048207B"/>
    <w:rsid w:val="00490F92"/>
    <w:rsid w:val="0049206C"/>
    <w:rsid w:val="00496637"/>
    <w:rsid w:val="004A0AA9"/>
    <w:rsid w:val="004A445D"/>
    <w:rsid w:val="004A60D2"/>
    <w:rsid w:val="004A68A7"/>
    <w:rsid w:val="004B0359"/>
    <w:rsid w:val="004B0998"/>
    <w:rsid w:val="004B0AAC"/>
    <w:rsid w:val="004B30E4"/>
    <w:rsid w:val="004B47B3"/>
    <w:rsid w:val="004C2531"/>
    <w:rsid w:val="004C36B0"/>
    <w:rsid w:val="004C3E6C"/>
    <w:rsid w:val="004C5192"/>
    <w:rsid w:val="004C63C3"/>
    <w:rsid w:val="004C7C17"/>
    <w:rsid w:val="004D20DA"/>
    <w:rsid w:val="004D481C"/>
    <w:rsid w:val="004D6968"/>
    <w:rsid w:val="004E2E66"/>
    <w:rsid w:val="004E3B98"/>
    <w:rsid w:val="004E4274"/>
    <w:rsid w:val="004F0CD7"/>
    <w:rsid w:val="004F14CD"/>
    <w:rsid w:val="004F4892"/>
    <w:rsid w:val="00501B66"/>
    <w:rsid w:val="0050563E"/>
    <w:rsid w:val="00506690"/>
    <w:rsid w:val="005104BC"/>
    <w:rsid w:val="00511247"/>
    <w:rsid w:val="00511544"/>
    <w:rsid w:val="00512734"/>
    <w:rsid w:val="00514017"/>
    <w:rsid w:val="00514CCB"/>
    <w:rsid w:val="005278EB"/>
    <w:rsid w:val="00527D32"/>
    <w:rsid w:val="005305EA"/>
    <w:rsid w:val="005316AB"/>
    <w:rsid w:val="00531B5B"/>
    <w:rsid w:val="00532CB0"/>
    <w:rsid w:val="00536939"/>
    <w:rsid w:val="005377C4"/>
    <w:rsid w:val="005445D0"/>
    <w:rsid w:val="00551F74"/>
    <w:rsid w:val="00552ABC"/>
    <w:rsid w:val="00557714"/>
    <w:rsid w:val="005613E8"/>
    <w:rsid w:val="0056268D"/>
    <w:rsid w:val="005630BB"/>
    <w:rsid w:val="005805FB"/>
    <w:rsid w:val="0058362D"/>
    <w:rsid w:val="0058384D"/>
    <w:rsid w:val="00587BE2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418F"/>
    <w:rsid w:val="005C6270"/>
    <w:rsid w:val="005D4782"/>
    <w:rsid w:val="005D688D"/>
    <w:rsid w:val="005D7AAA"/>
    <w:rsid w:val="005E30B7"/>
    <w:rsid w:val="005E4873"/>
    <w:rsid w:val="005E57E2"/>
    <w:rsid w:val="005F0495"/>
    <w:rsid w:val="005F73B3"/>
    <w:rsid w:val="006037B4"/>
    <w:rsid w:val="006136B8"/>
    <w:rsid w:val="00621C5B"/>
    <w:rsid w:val="00623455"/>
    <w:rsid w:val="00627921"/>
    <w:rsid w:val="00630485"/>
    <w:rsid w:val="006319FF"/>
    <w:rsid w:val="00632F0D"/>
    <w:rsid w:val="00633053"/>
    <w:rsid w:val="006339B2"/>
    <w:rsid w:val="006344B8"/>
    <w:rsid w:val="00634ABA"/>
    <w:rsid w:val="00643AFE"/>
    <w:rsid w:val="006448A4"/>
    <w:rsid w:val="006503C2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1687"/>
    <w:rsid w:val="006A76A8"/>
    <w:rsid w:val="006B42E1"/>
    <w:rsid w:val="006C06CC"/>
    <w:rsid w:val="006C255B"/>
    <w:rsid w:val="006C4034"/>
    <w:rsid w:val="006C5CA9"/>
    <w:rsid w:val="006C6B3D"/>
    <w:rsid w:val="006D5C57"/>
    <w:rsid w:val="006D7728"/>
    <w:rsid w:val="006D7AB0"/>
    <w:rsid w:val="006E2E65"/>
    <w:rsid w:val="006E384D"/>
    <w:rsid w:val="006E3EA8"/>
    <w:rsid w:val="006F0CD7"/>
    <w:rsid w:val="006F258F"/>
    <w:rsid w:val="006F5124"/>
    <w:rsid w:val="006F6198"/>
    <w:rsid w:val="006F6CD1"/>
    <w:rsid w:val="007019CB"/>
    <w:rsid w:val="00702788"/>
    <w:rsid w:val="00702F6D"/>
    <w:rsid w:val="00711823"/>
    <w:rsid w:val="007339DD"/>
    <w:rsid w:val="00734FCD"/>
    <w:rsid w:val="00735AF3"/>
    <w:rsid w:val="00737F4B"/>
    <w:rsid w:val="0074187A"/>
    <w:rsid w:val="00741A95"/>
    <w:rsid w:val="00742C82"/>
    <w:rsid w:val="00743F4F"/>
    <w:rsid w:val="00744430"/>
    <w:rsid w:val="00750009"/>
    <w:rsid w:val="0075417F"/>
    <w:rsid w:val="00760925"/>
    <w:rsid w:val="00762D1E"/>
    <w:rsid w:val="00764E29"/>
    <w:rsid w:val="00767B01"/>
    <w:rsid w:val="00775F9D"/>
    <w:rsid w:val="007777E1"/>
    <w:rsid w:val="00781152"/>
    <w:rsid w:val="007856B9"/>
    <w:rsid w:val="00794E4C"/>
    <w:rsid w:val="0079517C"/>
    <w:rsid w:val="007A3D1A"/>
    <w:rsid w:val="007A4945"/>
    <w:rsid w:val="007A67A2"/>
    <w:rsid w:val="007A70A8"/>
    <w:rsid w:val="007B2192"/>
    <w:rsid w:val="007B7836"/>
    <w:rsid w:val="007C34BA"/>
    <w:rsid w:val="007C3759"/>
    <w:rsid w:val="007D3A73"/>
    <w:rsid w:val="007D418E"/>
    <w:rsid w:val="007D5735"/>
    <w:rsid w:val="007D5DFC"/>
    <w:rsid w:val="007D7CBC"/>
    <w:rsid w:val="007E0427"/>
    <w:rsid w:val="007E1250"/>
    <w:rsid w:val="007E1640"/>
    <w:rsid w:val="007E3F81"/>
    <w:rsid w:val="007E74AD"/>
    <w:rsid w:val="007E7DB6"/>
    <w:rsid w:val="007F5DBD"/>
    <w:rsid w:val="007F617C"/>
    <w:rsid w:val="00804414"/>
    <w:rsid w:val="00804EDF"/>
    <w:rsid w:val="008074D8"/>
    <w:rsid w:val="00810C9E"/>
    <w:rsid w:val="008122AB"/>
    <w:rsid w:val="00812C6E"/>
    <w:rsid w:val="0081518B"/>
    <w:rsid w:val="00815BED"/>
    <w:rsid w:val="00820461"/>
    <w:rsid w:val="008229E7"/>
    <w:rsid w:val="008250DE"/>
    <w:rsid w:val="008271E0"/>
    <w:rsid w:val="00827C78"/>
    <w:rsid w:val="008368ED"/>
    <w:rsid w:val="00836F2D"/>
    <w:rsid w:val="00846F27"/>
    <w:rsid w:val="00852C79"/>
    <w:rsid w:val="008530E2"/>
    <w:rsid w:val="008548E1"/>
    <w:rsid w:val="008564AA"/>
    <w:rsid w:val="008604F0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2D1E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4888"/>
    <w:rsid w:val="00947BDF"/>
    <w:rsid w:val="009508DC"/>
    <w:rsid w:val="009518E4"/>
    <w:rsid w:val="00960696"/>
    <w:rsid w:val="00962401"/>
    <w:rsid w:val="009629A7"/>
    <w:rsid w:val="00962E99"/>
    <w:rsid w:val="00963411"/>
    <w:rsid w:val="0096360D"/>
    <w:rsid w:val="009646B0"/>
    <w:rsid w:val="00970CBF"/>
    <w:rsid w:val="00972BC7"/>
    <w:rsid w:val="00972D9A"/>
    <w:rsid w:val="00982CDC"/>
    <w:rsid w:val="00983D44"/>
    <w:rsid w:val="00984208"/>
    <w:rsid w:val="0098515A"/>
    <w:rsid w:val="009A0561"/>
    <w:rsid w:val="009B4CA6"/>
    <w:rsid w:val="009B4F01"/>
    <w:rsid w:val="009C221A"/>
    <w:rsid w:val="009C39EE"/>
    <w:rsid w:val="009C51A2"/>
    <w:rsid w:val="009C64EB"/>
    <w:rsid w:val="009C6515"/>
    <w:rsid w:val="009D3DB9"/>
    <w:rsid w:val="009D5E80"/>
    <w:rsid w:val="009E0922"/>
    <w:rsid w:val="009E0E07"/>
    <w:rsid w:val="009E348F"/>
    <w:rsid w:val="009E40D0"/>
    <w:rsid w:val="009E6EC5"/>
    <w:rsid w:val="009E7344"/>
    <w:rsid w:val="009F0C4C"/>
    <w:rsid w:val="009F3536"/>
    <w:rsid w:val="009F6612"/>
    <w:rsid w:val="00A00435"/>
    <w:rsid w:val="00A02EE3"/>
    <w:rsid w:val="00A02FEE"/>
    <w:rsid w:val="00A04D8D"/>
    <w:rsid w:val="00A134DE"/>
    <w:rsid w:val="00A1360D"/>
    <w:rsid w:val="00A13EBB"/>
    <w:rsid w:val="00A14265"/>
    <w:rsid w:val="00A1508A"/>
    <w:rsid w:val="00A15B42"/>
    <w:rsid w:val="00A2023D"/>
    <w:rsid w:val="00A24BCD"/>
    <w:rsid w:val="00A27F40"/>
    <w:rsid w:val="00A43600"/>
    <w:rsid w:val="00A4693C"/>
    <w:rsid w:val="00A47ED0"/>
    <w:rsid w:val="00A55ECF"/>
    <w:rsid w:val="00A652E7"/>
    <w:rsid w:val="00A82643"/>
    <w:rsid w:val="00A873A7"/>
    <w:rsid w:val="00A87FC8"/>
    <w:rsid w:val="00A90B1E"/>
    <w:rsid w:val="00AA01F1"/>
    <w:rsid w:val="00AA04B7"/>
    <w:rsid w:val="00AA089F"/>
    <w:rsid w:val="00AA453B"/>
    <w:rsid w:val="00AA62CE"/>
    <w:rsid w:val="00AB1C60"/>
    <w:rsid w:val="00AB23B6"/>
    <w:rsid w:val="00AB280C"/>
    <w:rsid w:val="00AB3F03"/>
    <w:rsid w:val="00AB7CE8"/>
    <w:rsid w:val="00AC2429"/>
    <w:rsid w:val="00AC3746"/>
    <w:rsid w:val="00AC6D37"/>
    <w:rsid w:val="00AC779A"/>
    <w:rsid w:val="00AD3FF8"/>
    <w:rsid w:val="00AD4517"/>
    <w:rsid w:val="00AE4085"/>
    <w:rsid w:val="00AE61BD"/>
    <w:rsid w:val="00B00311"/>
    <w:rsid w:val="00B029F3"/>
    <w:rsid w:val="00B160F8"/>
    <w:rsid w:val="00B20BCE"/>
    <w:rsid w:val="00B2188D"/>
    <w:rsid w:val="00B2216A"/>
    <w:rsid w:val="00B24CDF"/>
    <w:rsid w:val="00B309C2"/>
    <w:rsid w:val="00B36326"/>
    <w:rsid w:val="00B3675F"/>
    <w:rsid w:val="00B36B1D"/>
    <w:rsid w:val="00B36EE5"/>
    <w:rsid w:val="00B3707F"/>
    <w:rsid w:val="00B455DD"/>
    <w:rsid w:val="00B55A34"/>
    <w:rsid w:val="00B5608D"/>
    <w:rsid w:val="00B60633"/>
    <w:rsid w:val="00B62546"/>
    <w:rsid w:val="00B7384C"/>
    <w:rsid w:val="00B8013B"/>
    <w:rsid w:val="00B811FA"/>
    <w:rsid w:val="00B81A96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A7882"/>
    <w:rsid w:val="00BB07C4"/>
    <w:rsid w:val="00BB2260"/>
    <w:rsid w:val="00BB3475"/>
    <w:rsid w:val="00BC3062"/>
    <w:rsid w:val="00BC3429"/>
    <w:rsid w:val="00BC4F8A"/>
    <w:rsid w:val="00BC693B"/>
    <w:rsid w:val="00BE3CC5"/>
    <w:rsid w:val="00BE6EBA"/>
    <w:rsid w:val="00C00B07"/>
    <w:rsid w:val="00C01997"/>
    <w:rsid w:val="00C04646"/>
    <w:rsid w:val="00C142CC"/>
    <w:rsid w:val="00C14A30"/>
    <w:rsid w:val="00C1656D"/>
    <w:rsid w:val="00C239D1"/>
    <w:rsid w:val="00C24E2B"/>
    <w:rsid w:val="00C275C0"/>
    <w:rsid w:val="00C306BE"/>
    <w:rsid w:val="00C314BB"/>
    <w:rsid w:val="00C343CE"/>
    <w:rsid w:val="00C37F10"/>
    <w:rsid w:val="00C40020"/>
    <w:rsid w:val="00C406F1"/>
    <w:rsid w:val="00C4125F"/>
    <w:rsid w:val="00C43504"/>
    <w:rsid w:val="00C43673"/>
    <w:rsid w:val="00C43C1F"/>
    <w:rsid w:val="00C46CCA"/>
    <w:rsid w:val="00C53BD7"/>
    <w:rsid w:val="00C55C8C"/>
    <w:rsid w:val="00C5755D"/>
    <w:rsid w:val="00C6270A"/>
    <w:rsid w:val="00C6447C"/>
    <w:rsid w:val="00C6519C"/>
    <w:rsid w:val="00C81E67"/>
    <w:rsid w:val="00C83982"/>
    <w:rsid w:val="00C85A07"/>
    <w:rsid w:val="00C86A8A"/>
    <w:rsid w:val="00C91DB3"/>
    <w:rsid w:val="00C922CC"/>
    <w:rsid w:val="00C95AFB"/>
    <w:rsid w:val="00C97A7D"/>
    <w:rsid w:val="00CA221C"/>
    <w:rsid w:val="00CA6521"/>
    <w:rsid w:val="00CB2FB4"/>
    <w:rsid w:val="00CC1E3C"/>
    <w:rsid w:val="00CC2C2E"/>
    <w:rsid w:val="00CC2CEE"/>
    <w:rsid w:val="00CC4607"/>
    <w:rsid w:val="00CD7663"/>
    <w:rsid w:val="00CE0A54"/>
    <w:rsid w:val="00CE5DE7"/>
    <w:rsid w:val="00CF1F71"/>
    <w:rsid w:val="00CF276F"/>
    <w:rsid w:val="00CF2D15"/>
    <w:rsid w:val="00CF55F9"/>
    <w:rsid w:val="00CF7BB8"/>
    <w:rsid w:val="00CF7BF0"/>
    <w:rsid w:val="00D00E47"/>
    <w:rsid w:val="00D0510C"/>
    <w:rsid w:val="00D172FC"/>
    <w:rsid w:val="00D20F32"/>
    <w:rsid w:val="00D20F52"/>
    <w:rsid w:val="00D232DB"/>
    <w:rsid w:val="00D25461"/>
    <w:rsid w:val="00D40E2A"/>
    <w:rsid w:val="00D45584"/>
    <w:rsid w:val="00D5287B"/>
    <w:rsid w:val="00D549B6"/>
    <w:rsid w:val="00D54CCB"/>
    <w:rsid w:val="00D57F69"/>
    <w:rsid w:val="00D60C3C"/>
    <w:rsid w:val="00D63698"/>
    <w:rsid w:val="00D74607"/>
    <w:rsid w:val="00D749E1"/>
    <w:rsid w:val="00D770BB"/>
    <w:rsid w:val="00D802D5"/>
    <w:rsid w:val="00D809DF"/>
    <w:rsid w:val="00D80E74"/>
    <w:rsid w:val="00D86FFE"/>
    <w:rsid w:val="00D90552"/>
    <w:rsid w:val="00D91E68"/>
    <w:rsid w:val="00D94BDF"/>
    <w:rsid w:val="00D95DAD"/>
    <w:rsid w:val="00D969A5"/>
    <w:rsid w:val="00D96B61"/>
    <w:rsid w:val="00DA3327"/>
    <w:rsid w:val="00DA6B80"/>
    <w:rsid w:val="00DB07AE"/>
    <w:rsid w:val="00DB0A4D"/>
    <w:rsid w:val="00DD18F1"/>
    <w:rsid w:val="00DD4DCB"/>
    <w:rsid w:val="00DE74D4"/>
    <w:rsid w:val="00DF34CB"/>
    <w:rsid w:val="00DF400D"/>
    <w:rsid w:val="00DF42E3"/>
    <w:rsid w:val="00DF6BE1"/>
    <w:rsid w:val="00DF7145"/>
    <w:rsid w:val="00E067FA"/>
    <w:rsid w:val="00E10548"/>
    <w:rsid w:val="00E1275E"/>
    <w:rsid w:val="00E14AEA"/>
    <w:rsid w:val="00E165CA"/>
    <w:rsid w:val="00E17CB4"/>
    <w:rsid w:val="00E233C2"/>
    <w:rsid w:val="00E256DA"/>
    <w:rsid w:val="00E25C7A"/>
    <w:rsid w:val="00E34DE4"/>
    <w:rsid w:val="00E404C0"/>
    <w:rsid w:val="00E438CB"/>
    <w:rsid w:val="00E46717"/>
    <w:rsid w:val="00E4694A"/>
    <w:rsid w:val="00E50B23"/>
    <w:rsid w:val="00E51B80"/>
    <w:rsid w:val="00E55506"/>
    <w:rsid w:val="00E615C9"/>
    <w:rsid w:val="00E633E8"/>
    <w:rsid w:val="00E63B04"/>
    <w:rsid w:val="00E64668"/>
    <w:rsid w:val="00E66E13"/>
    <w:rsid w:val="00E70D1C"/>
    <w:rsid w:val="00E726EB"/>
    <w:rsid w:val="00E81213"/>
    <w:rsid w:val="00E8128B"/>
    <w:rsid w:val="00E812E4"/>
    <w:rsid w:val="00E81A62"/>
    <w:rsid w:val="00E938FE"/>
    <w:rsid w:val="00E954D4"/>
    <w:rsid w:val="00E97CAF"/>
    <w:rsid w:val="00EA0DD0"/>
    <w:rsid w:val="00EA2D29"/>
    <w:rsid w:val="00EA3AFF"/>
    <w:rsid w:val="00EA536F"/>
    <w:rsid w:val="00EB32E9"/>
    <w:rsid w:val="00EB3B03"/>
    <w:rsid w:val="00EB3F71"/>
    <w:rsid w:val="00ED25E0"/>
    <w:rsid w:val="00ED4E1F"/>
    <w:rsid w:val="00ED4FA1"/>
    <w:rsid w:val="00EE263F"/>
    <w:rsid w:val="00EE2C67"/>
    <w:rsid w:val="00EE40D7"/>
    <w:rsid w:val="00EE517B"/>
    <w:rsid w:val="00EF18DF"/>
    <w:rsid w:val="00EF56E5"/>
    <w:rsid w:val="00F01843"/>
    <w:rsid w:val="00F041CF"/>
    <w:rsid w:val="00F058BA"/>
    <w:rsid w:val="00F13F3B"/>
    <w:rsid w:val="00F17320"/>
    <w:rsid w:val="00F23D2F"/>
    <w:rsid w:val="00F25ABC"/>
    <w:rsid w:val="00F26EA5"/>
    <w:rsid w:val="00F2732E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57894"/>
    <w:rsid w:val="00F600A5"/>
    <w:rsid w:val="00F70ECA"/>
    <w:rsid w:val="00F8296C"/>
    <w:rsid w:val="00F91684"/>
    <w:rsid w:val="00F9321E"/>
    <w:rsid w:val="00F933E7"/>
    <w:rsid w:val="00F9493C"/>
    <w:rsid w:val="00F97C9B"/>
    <w:rsid w:val="00FA2372"/>
    <w:rsid w:val="00FA3FA1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D71AE"/>
    <w:rsid w:val="00FF0D6C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C3D11D"/>
  <w15:docId w15:val="{EF80B439-B0EF-422E-9F7C-8DA87860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548E1"/>
    <w:pPr>
      <w:keepNext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  <w:style w:type="paragraph" w:styleId="ac">
    <w:name w:val="List Paragraph"/>
    <w:basedOn w:val="a"/>
    <w:uiPriority w:val="34"/>
    <w:qFormat/>
    <w:rsid w:val="009E09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548E1"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d">
    <w:name w:val="Table Grid"/>
    <w:basedOn w:val="a1"/>
    <w:rsid w:val="00D6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ED51-9655-465A-9F4F-7874ED87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2375</TotalTime>
  <Pages>12</Pages>
  <Words>2833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276</cp:revision>
  <cp:lastPrinted>2025-12-23T12:49:00Z</cp:lastPrinted>
  <dcterms:created xsi:type="dcterms:W3CDTF">2022-03-31T13:54:00Z</dcterms:created>
  <dcterms:modified xsi:type="dcterms:W3CDTF">2025-12-29T12:17:00Z</dcterms:modified>
</cp:coreProperties>
</file>